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8F" w:rsidRDefault="009B658F" w:rsidP="00195A31">
      <w:pPr>
        <w:shd w:val="clear" w:color="auto" w:fill="FFFFFF"/>
        <w:ind w:left="522" w:hanging="52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Утверждаю </w:t>
      </w:r>
    </w:p>
    <w:p w:rsidR="009B658F" w:rsidRDefault="009B658F" w:rsidP="00195A31">
      <w:pPr>
        <w:shd w:val="clear" w:color="auto" w:fill="FFFFFF"/>
        <w:ind w:left="522" w:hanging="522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Главный врач ОГАУЗ «Сафоновская городская </w:t>
      </w:r>
      <w:proofErr w:type="gramEnd"/>
    </w:p>
    <w:p w:rsidR="009B658F" w:rsidRDefault="009B658F" w:rsidP="00195A31">
      <w:pPr>
        <w:shd w:val="clear" w:color="auto" w:fill="FFFFFF"/>
        <w:ind w:left="522" w:hanging="52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стоматологическая поликлиника»</w:t>
      </w:r>
    </w:p>
    <w:p w:rsidR="009B658F" w:rsidRDefault="009B658F" w:rsidP="00195A31">
      <w:pPr>
        <w:shd w:val="clear" w:color="auto" w:fill="FFFFFF"/>
        <w:ind w:left="522" w:hanging="52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 Ю.В. Королев </w:t>
      </w:r>
    </w:p>
    <w:p w:rsidR="009B658F" w:rsidRPr="00990DB4" w:rsidRDefault="009B658F" w:rsidP="00195A31">
      <w:pPr>
        <w:shd w:val="clear" w:color="auto" w:fill="FFFFFF"/>
        <w:ind w:left="522" w:hanging="52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2E52C7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 xml:space="preserve">» </w:t>
      </w:r>
      <w:r w:rsidR="002E52C7">
        <w:rPr>
          <w:bCs/>
          <w:sz w:val="24"/>
          <w:szCs w:val="24"/>
        </w:rPr>
        <w:t xml:space="preserve"> июня </w:t>
      </w:r>
      <w:r>
        <w:rPr>
          <w:bCs/>
          <w:sz w:val="24"/>
          <w:szCs w:val="24"/>
        </w:rPr>
        <w:t xml:space="preserve"> 2017 г. </w:t>
      </w:r>
    </w:p>
    <w:p w:rsidR="009B658F" w:rsidRDefault="009B658F" w:rsidP="00195A31">
      <w:pPr>
        <w:shd w:val="clear" w:color="auto" w:fill="FFFFFF"/>
        <w:spacing w:after="672" w:line="302" w:lineRule="exact"/>
        <w:ind w:left="523" w:hanging="523"/>
        <w:rPr>
          <w:rFonts w:ascii="Arial" w:hAnsi="Arial"/>
          <w:b/>
          <w:bCs/>
          <w:sz w:val="24"/>
          <w:szCs w:val="24"/>
        </w:rPr>
      </w:pPr>
    </w:p>
    <w:p w:rsidR="009B658F" w:rsidRDefault="009B658F" w:rsidP="00195A31">
      <w:pPr>
        <w:shd w:val="clear" w:color="auto" w:fill="FFFFFF"/>
        <w:ind w:left="522" w:hanging="522"/>
        <w:jc w:val="center"/>
        <w:rPr>
          <w:b/>
          <w:bCs/>
          <w:sz w:val="28"/>
          <w:szCs w:val="28"/>
        </w:rPr>
      </w:pPr>
      <w:r w:rsidRPr="009B658F">
        <w:rPr>
          <w:b/>
          <w:bCs/>
          <w:sz w:val="28"/>
          <w:szCs w:val="28"/>
        </w:rPr>
        <w:t xml:space="preserve">Политика обработки и защиты персональных данных медицинской организации </w:t>
      </w:r>
      <w:r>
        <w:rPr>
          <w:b/>
          <w:bCs/>
          <w:sz w:val="28"/>
          <w:szCs w:val="28"/>
        </w:rPr>
        <w:t xml:space="preserve">ОГАУЗ «Сафоновская городская стоматологическая поликлиника» </w:t>
      </w:r>
    </w:p>
    <w:p w:rsidR="009B658F" w:rsidRPr="009B658F" w:rsidRDefault="009B658F" w:rsidP="00195A31">
      <w:pPr>
        <w:shd w:val="clear" w:color="auto" w:fill="FFFFFF"/>
        <w:ind w:left="522" w:hanging="522"/>
        <w:jc w:val="center"/>
        <w:rPr>
          <w:sz w:val="28"/>
          <w:szCs w:val="28"/>
        </w:rPr>
      </w:pPr>
    </w:p>
    <w:p w:rsidR="004B3A03" w:rsidRDefault="004B3A03" w:rsidP="00195A31">
      <w:pPr>
        <w:jc w:val="center"/>
        <w:rPr>
          <w:sz w:val="28"/>
          <w:szCs w:val="28"/>
        </w:rPr>
      </w:pPr>
      <w:bookmarkStart w:id="0" w:name="_GoBack"/>
      <w:bookmarkEnd w:id="0"/>
    </w:p>
    <w:p w:rsidR="009B658F" w:rsidRPr="00195A31" w:rsidRDefault="009B658F" w:rsidP="00195A31">
      <w:pPr>
        <w:shd w:val="clear" w:color="auto" w:fill="FFFFFF"/>
        <w:ind w:left="34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>1. Общие положения</w:t>
      </w:r>
    </w:p>
    <w:p w:rsidR="009B658F" w:rsidRPr="00195A31" w:rsidRDefault="009B658F" w:rsidP="00195A31">
      <w:pPr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spacing w:val="-15"/>
          <w:sz w:val="24"/>
          <w:szCs w:val="24"/>
        </w:rPr>
      </w:pPr>
      <w:proofErr w:type="gramStart"/>
      <w:r w:rsidRPr="00195A31">
        <w:rPr>
          <w:sz w:val="24"/>
          <w:szCs w:val="24"/>
        </w:rPr>
        <w:t xml:space="preserve">Настоящая Политика в отношении обработки персональных данных (далее —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медицинской организации </w:t>
      </w:r>
      <w:r w:rsidR="008B53EA" w:rsidRPr="00195A31">
        <w:rPr>
          <w:iCs/>
          <w:sz w:val="24"/>
          <w:szCs w:val="24"/>
        </w:rPr>
        <w:t>ОГАУЗ «Сафоновская городская стоматологическая поликлиника»</w:t>
      </w:r>
      <w:r w:rsidRPr="00195A31">
        <w:rPr>
          <w:i/>
          <w:iCs/>
          <w:sz w:val="24"/>
          <w:szCs w:val="24"/>
        </w:rPr>
        <w:t xml:space="preserve"> </w:t>
      </w:r>
      <w:r w:rsidRPr="00195A31">
        <w:rPr>
          <w:sz w:val="24"/>
          <w:szCs w:val="24"/>
        </w:rPr>
        <w:t xml:space="preserve">(далее — Организация или Оператор), определяющим ключевые направления его деятельности в области обработки и защиты персональных данных (далее —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), оператором</w:t>
      </w:r>
      <w:proofErr w:type="gramEnd"/>
      <w:r w:rsidRPr="00195A31">
        <w:rPr>
          <w:sz w:val="24"/>
          <w:szCs w:val="24"/>
        </w:rPr>
        <w:t xml:space="preserve"> </w:t>
      </w:r>
      <w:proofErr w:type="gramStart"/>
      <w:r w:rsidRPr="00195A31">
        <w:rPr>
          <w:sz w:val="24"/>
          <w:szCs w:val="24"/>
        </w:rPr>
        <w:t>которых</w:t>
      </w:r>
      <w:proofErr w:type="gramEnd"/>
      <w:r w:rsidRPr="00195A31">
        <w:rPr>
          <w:sz w:val="24"/>
          <w:szCs w:val="24"/>
        </w:rPr>
        <w:t xml:space="preserve"> является Организация.</w:t>
      </w:r>
    </w:p>
    <w:p w:rsidR="009B658F" w:rsidRPr="00195A31" w:rsidRDefault="009B658F" w:rsidP="00195A31">
      <w:pPr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spacing w:val="-10"/>
          <w:sz w:val="24"/>
          <w:szCs w:val="24"/>
        </w:rPr>
      </w:pPr>
      <w:r w:rsidRPr="00195A31">
        <w:rPr>
          <w:sz w:val="24"/>
          <w:szCs w:val="24"/>
        </w:rPr>
        <w:t>Политика разработана в целях реализации требований законодательства в об</w:t>
      </w:r>
      <w:r w:rsidRPr="00195A31">
        <w:rPr>
          <w:sz w:val="24"/>
          <w:szCs w:val="24"/>
        </w:rPr>
        <w:softHyphen/>
        <w:t xml:space="preserve">ласти обработки и защиты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</w:p>
    <w:p w:rsidR="009B658F" w:rsidRPr="00195A31" w:rsidRDefault="009B658F" w:rsidP="00195A31">
      <w:pPr>
        <w:numPr>
          <w:ilvl w:val="0"/>
          <w:numId w:val="1"/>
        </w:numPr>
        <w:shd w:val="clear" w:color="auto" w:fill="FFFFFF"/>
        <w:tabs>
          <w:tab w:val="left" w:pos="374"/>
        </w:tabs>
        <w:jc w:val="both"/>
        <w:rPr>
          <w:spacing w:val="-10"/>
          <w:sz w:val="24"/>
          <w:szCs w:val="24"/>
        </w:rPr>
      </w:pPr>
      <w:r w:rsidRPr="00195A31">
        <w:rPr>
          <w:sz w:val="24"/>
          <w:szCs w:val="24"/>
        </w:rPr>
        <w:t xml:space="preserve">Положения Политики распространяются на отношения по обработке и защите </w:t>
      </w:r>
      <w:proofErr w:type="spellStart"/>
      <w:r w:rsidRPr="00195A31">
        <w:rPr>
          <w:spacing w:val="-1"/>
          <w:sz w:val="24"/>
          <w:szCs w:val="24"/>
        </w:rPr>
        <w:t>ПДн</w:t>
      </w:r>
      <w:proofErr w:type="spellEnd"/>
      <w:r w:rsidRPr="00195A31">
        <w:rPr>
          <w:spacing w:val="-1"/>
          <w:sz w:val="24"/>
          <w:szCs w:val="24"/>
        </w:rPr>
        <w:t>, полученных Организацией как до, так и после утверждения Политики, за исклю</w:t>
      </w:r>
      <w:r w:rsidRPr="00195A31">
        <w:rPr>
          <w:spacing w:val="-1"/>
          <w:sz w:val="24"/>
          <w:szCs w:val="24"/>
        </w:rPr>
        <w:softHyphen/>
      </w:r>
      <w:r w:rsidRPr="00195A31">
        <w:rPr>
          <w:sz w:val="24"/>
          <w:szCs w:val="24"/>
        </w:rPr>
        <w:t xml:space="preserve">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полученных до ее утверждения.</w:t>
      </w:r>
    </w:p>
    <w:p w:rsidR="009B658F" w:rsidRPr="00195A31" w:rsidRDefault="009B658F" w:rsidP="00195A31">
      <w:pPr>
        <w:pStyle w:val="a3"/>
        <w:numPr>
          <w:ilvl w:val="0"/>
          <w:numId w:val="1"/>
        </w:numPr>
        <w:shd w:val="clear" w:color="auto" w:fill="FFFFFF"/>
        <w:ind w:left="0" w:firstLine="11"/>
        <w:contextualSpacing w:val="0"/>
        <w:rPr>
          <w:sz w:val="24"/>
          <w:szCs w:val="24"/>
        </w:rPr>
      </w:pPr>
      <w:r w:rsidRPr="00195A31">
        <w:rPr>
          <w:spacing w:val="-2"/>
          <w:sz w:val="24"/>
          <w:szCs w:val="24"/>
        </w:rPr>
        <w:t xml:space="preserve">Обработка </w:t>
      </w:r>
      <w:proofErr w:type="spellStart"/>
      <w:r w:rsidRPr="00195A31">
        <w:rPr>
          <w:spacing w:val="-2"/>
          <w:sz w:val="24"/>
          <w:szCs w:val="24"/>
        </w:rPr>
        <w:t>ПДн</w:t>
      </w:r>
      <w:proofErr w:type="spellEnd"/>
      <w:r w:rsidRPr="00195A31">
        <w:rPr>
          <w:spacing w:val="-2"/>
          <w:sz w:val="24"/>
          <w:szCs w:val="24"/>
        </w:rPr>
        <w:t xml:space="preserve"> в Организации осуществляется в связи с выполнением Организа</w:t>
      </w:r>
      <w:r w:rsidRPr="00195A31">
        <w:rPr>
          <w:spacing w:val="-2"/>
          <w:sz w:val="24"/>
          <w:szCs w:val="24"/>
        </w:rPr>
        <w:softHyphen/>
      </w:r>
      <w:r w:rsidRPr="00195A31">
        <w:rPr>
          <w:spacing w:val="-1"/>
          <w:sz w:val="24"/>
          <w:szCs w:val="24"/>
        </w:rPr>
        <w:t xml:space="preserve">цией функций, предусмотренных ее учредительными документами, и определяемых: </w:t>
      </w:r>
      <w:r w:rsidRPr="00195A31">
        <w:rPr>
          <w:sz w:val="24"/>
          <w:szCs w:val="24"/>
        </w:rPr>
        <w:t>- Федеральным законом от 21 ноября 2011 г. № 323-ФЗ «Об основах охраны здо</w:t>
      </w:r>
      <w:r w:rsidRPr="00195A31">
        <w:rPr>
          <w:sz w:val="24"/>
          <w:szCs w:val="24"/>
        </w:rPr>
        <w:softHyphen/>
        <w:t>ровья граждан в Российской Федерации»;</w:t>
      </w:r>
    </w:p>
    <w:p w:rsidR="009B658F" w:rsidRPr="00195A31" w:rsidRDefault="009B658F" w:rsidP="00195A31">
      <w:pPr>
        <w:numPr>
          <w:ilvl w:val="0"/>
          <w:numId w:val="2"/>
        </w:numPr>
        <w:shd w:val="clear" w:color="auto" w:fill="FFFFFF"/>
        <w:tabs>
          <w:tab w:val="left" w:pos="374"/>
        </w:tabs>
        <w:ind w:left="158"/>
        <w:rPr>
          <w:sz w:val="24"/>
          <w:szCs w:val="24"/>
        </w:rPr>
      </w:pPr>
      <w:r w:rsidRPr="00195A31">
        <w:rPr>
          <w:spacing w:val="-2"/>
          <w:sz w:val="24"/>
          <w:szCs w:val="24"/>
        </w:rPr>
        <w:t>Федеральным законом № 152-ФЗ от 27 июля 2006 года «О персональных данных»;</w:t>
      </w:r>
    </w:p>
    <w:p w:rsidR="009B658F" w:rsidRPr="00195A31" w:rsidRDefault="009B658F" w:rsidP="00195A31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hanging="216"/>
        <w:jc w:val="both"/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 xml:space="preserve">Постановлением Правительства Российской Федерации от 15 сентября 2008 года </w:t>
      </w:r>
      <w:r w:rsidRPr="00195A31">
        <w:rPr>
          <w:sz w:val="24"/>
          <w:szCs w:val="24"/>
        </w:rPr>
        <w:t>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9B658F" w:rsidRPr="00195A31" w:rsidRDefault="009B658F" w:rsidP="00195A31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hanging="216"/>
        <w:jc w:val="both"/>
        <w:rPr>
          <w:sz w:val="24"/>
          <w:szCs w:val="24"/>
        </w:rPr>
      </w:pPr>
      <w:r w:rsidRPr="00195A31">
        <w:rPr>
          <w:spacing w:val="-4"/>
          <w:sz w:val="24"/>
          <w:szCs w:val="24"/>
        </w:rPr>
        <w:t xml:space="preserve">Постановлением Правительства РФ от 1 ноября 2012 года № 1119 «Об утверждении </w:t>
      </w:r>
      <w:r w:rsidRPr="00195A31">
        <w:rPr>
          <w:spacing w:val="-1"/>
          <w:sz w:val="24"/>
          <w:szCs w:val="24"/>
        </w:rPr>
        <w:t xml:space="preserve">требований к защите персональных данных при их обработке в информационных </w:t>
      </w:r>
      <w:r w:rsidRPr="00195A31">
        <w:rPr>
          <w:sz w:val="24"/>
          <w:szCs w:val="24"/>
        </w:rPr>
        <w:t>системах персональных данных»;</w:t>
      </w:r>
    </w:p>
    <w:p w:rsidR="009B658F" w:rsidRPr="00195A31" w:rsidRDefault="009B658F" w:rsidP="00195A31">
      <w:pPr>
        <w:numPr>
          <w:ilvl w:val="0"/>
          <w:numId w:val="2"/>
        </w:numPr>
        <w:shd w:val="clear" w:color="auto" w:fill="FFFFFF"/>
        <w:tabs>
          <w:tab w:val="left" w:pos="374"/>
        </w:tabs>
        <w:ind w:left="158"/>
        <w:rPr>
          <w:sz w:val="24"/>
          <w:szCs w:val="24"/>
        </w:rPr>
      </w:pPr>
      <w:r w:rsidRPr="00195A31">
        <w:rPr>
          <w:sz w:val="24"/>
          <w:szCs w:val="24"/>
        </w:rPr>
        <w:t>иными нормативными правовыми актами Российской Федерации.</w:t>
      </w:r>
    </w:p>
    <w:p w:rsidR="009B658F" w:rsidRPr="00195A31" w:rsidRDefault="009B658F" w:rsidP="00195A31">
      <w:pPr>
        <w:shd w:val="clear" w:color="auto" w:fill="FFFFFF"/>
        <w:ind w:left="101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Кроме того, обработка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в Организации осуществляется в ходе трудовых и иных непосредственно связанных с ними отношений, в которых Организация выступает </w:t>
      </w:r>
      <w:r w:rsidRPr="00195A31">
        <w:rPr>
          <w:spacing w:val="-2"/>
          <w:sz w:val="24"/>
          <w:szCs w:val="24"/>
        </w:rPr>
        <w:t xml:space="preserve">в качестве работодателя (глава 14 Трудового кодекса Российской Федерации), в связи </w:t>
      </w:r>
      <w:r w:rsidRPr="00195A31">
        <w:rPr>
          <w:sz w:val="24"/>
          <w:szCs w:val="24"/>
        </w:rPr>
        <w:t>с реализацией Организацией своих прав и обязанностей как юридического лица.</w:t>
      </w:r>
    </w:p>
    <w:p w:rsidR="009B658F" w:rsidRPr="00195A31" w:rsidRDefault="009B658F" w:rsidP="00195A31">
      <w:pPr>
        <w:numPr>
          <w:ilvl w:val="0"/>
          <w:numId w:val="3"/>
        </w:numPr>
        <w:shd w:val="clear" w:color="auto" w:fill="FFFFFF"/>
        <w:tabs>
          <w:tab w:val="left" w:pos="408"/>
        </w:tabs>
        <w:ind w:left="48"/>
        <w:jc w:val="both"/>
        <w:rPr>
          <w:spacing w:val="-17"/>
          <w:sz w:val="24"/>
          <w:szCs w:val="24"/>
        </w:rPr>
      </w:pPr>
      <w:r w:rsidRPr="00195A31">
        <w:rPr>
          <w:spacing w:val="-4"/>
          <w:sz w:val="24"/>
          <w:szCs w:val="24"/>
        </w:rPr>
        <w:t xml:space="preserve">Организация имеет право вносить изменения в настоящую Политику. При внесении </w:t>
      </w:r>
      <w:r w:rsidRPr="00195A31">
        <w:rPr>
          <w:spacing w:val="-2"/>
          <w:sz w:val="24"/>
          <w:szCs w:val="24"/>
        </w:rPr>
        <w:t xml:space="preserve">изменений в заголовке Политики указывается дата последнего обновления редакции. </w:t>
      </w:r>
      <w:r w:rsidRPr="00195A31">
        <w:rPr>
          <w:sz w:val="24"/>
          <w:szCs w:val="24"/>
        </w:rPr>
        <w:t>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915298" w:rsidRPr="00195A31" w:rsidRDefault="00915298" w:rsidP="00195A31">
      <w:pPr>
        <w:numPr>
          <w:ilvl w:val="0"/>
          <w:numId w:val="3"/>
        </w:numPr>
        <w:shd w:val="clear" w:color="auto" w:fill="FFFFFF"/>
        <w:tabs>
          <w:tab w:val="left" w:pos="408"/>
          <w:tab w:val="left" w:pos="6403"/>
        </w:tabs>
        <w:ind w:left="48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Действующая редакция хранится в месте нахождения Организации по адресу: г. </w:t>
      </w:r>
      <w:r w:rsidRPr="00195A31">
        <w:rPr>
          <w:sz w:val="24"/>
          <w:szCs w:val="24"/>
        </w:rPr>
        <w:lastRenderedPageBreak/>
        <w:t xml:space="preserve">Сафоново, Смоленская обл., ул. Революционная, д. 12, электронная версия Политики – на сайте по адресу: </w:t>
      </w:r>
      <w:r w:rsidR="00C27148" w:rsidRPr="00195A31">
        <w:rPr>
          <w:sz w:val="24"/>
          <w:szCs w:val="24"/>
          <w:lang w:val="en-US"/>
        </w:rPr>
        <w:t>http</w:t>
      </w:r>
      <w:r w:rsidR="00C27148" w:rsidRPr="00195A31">
        <w:rPr>
          <w:sz w:val="24"/>
          <w:szCs w:val="24"/>
        </w:rPr>
        <w:t>://</w:t>
      </w:r>
      <w:proofErr w:type="spellStart"/>
      <w:r w:rsidR="00C27148" w:rsidRPr="00195A31">
        <w:rPr>
          <w:sz w:val="24"/>
          <w:szCs w:val="24"/>
          <w:lang w:val="en-US"/>
        </w:rPr>
        <w:t>stomsaf</w:t>
      </w:r>
      <w:proofErr w:type="spellEnd"/>
      <w:r w:rsidR="00C27148" w:rsidRPr="00195A31">
        <w:rPr>
          <w:sz w:val="24"/>
          <w:szCs w:val="24"/>
        </w:rPr>
        <w:t>.</w:t>
      </w:r>
      <w:proofErr w:type="spellStart"/>
      <w:r w:rsidR="00C27148" w:rsidRPr="00195A31">
        <w:rPr>
          <w:sz w:val="24"/>
          <w:szCs w:val="24"/>
          <w:lang w:val="en-US"/>
        </w:rPr>
        <w:t>zdrav</w:t>
      </w:r>
      <w:proofErr w:type="spellEnd"/>
      <w:r w:rsidR="00C27148" w:rsidRPr="00195A31">
        <w:rPr>
          <w:sz w:val="24"/>
          <w:szCs w:val="24"/>
        </w:rPr>
        <w:t>.</w:t>
      </w:r>
      <w:r w:rsidR="00C27148" w:rsidRPr="00195A31">
        <w:rPr>
          <w:sz w:val="24"/>
          <w:szCs w:val="24"/>
          <w:lang w:val="en-US"/>
        </w:rPr>
        <w:t>admin</w:t>
      </w:r>
      <w:r w:rsidR="00C27148" w:rsidRPr="00195A31">
        <w:rPr>
          <w:sz w:val="24"/>
          <w:szCs w:val="24"/>
        </w:rPr>
        <w:t>-</w:t>
      </w:r>
      <w:proofErr w:type="spellStart"/>
      <w:r w:rsidR="00C27148" w:rsidRPr="00195A31">
        <w:rPr>
          <w:sz w:val="24"/>
          <w:szCs w:val="24"/>
          <w:lang w:val="en-US"/>
        </w:rPr>
        <w:t>smolensk</w:t>
      </w:r>
      <w:proofErr w:type="spellEnd"/>
      <w:r w:rsidR="00C27148" w:rsidRPr="00195A31">
        <w:rPr>
          <w:sz w:val="24"/>
          <w:szCs w:val="24"/>
        </w:rPr>
        <w:t>.</w:t>
      </w:r>
      <w:proofErr w:type="spellStart"/>
      <w:r w:rsidR="00C27148" w:rsidRPr="00195A31">
        <w:rPr>
          <w:sz w:val="24"/>
          <w:szCs w:val="24"/>
          <w:lang w:val="en-US"/>
        </w:rPr>
        <w:t>ru</w:t>
      </w:r>
      <w:proofErr w:type="spellEnd"/>
    </w:p>
    <w:p w:rsidR="00915298" w:rsidRPr="00195A31" w:rsidRDefault="00915298" w:rsidP="00195A31">
      <w:pPr>
        <w:shd w:val="clear" w:color="auto" w:fill="FFFFFF"/>
        <w:ind w:left="77"/>
        <w:rPr>
          <w:sz w:val="24"/>
          <w:szCs w:val="24"/>
        </w:rPr>
      </w:pPr>
      <w:r w:rsidRPr="00195A31">
        <w:rPr>
          <w:b/>
          <w:bCs/>
          <w:i/>
          <w:iCs/>
          <w:sz w:val="24"/>
          <w:szCs w:val="24"/>
        </w:rPr>
        <w:t xml:space="preserve">2. </w:t>
      </w:r>
      <w:r w:rsidRPr="00195A31">
        <w:rPr>
          <w:b/>
          <w:bCs/>
          <w:sz w:val="24"/>
          <w:szCs w:val="24"/>
        </w:rPr>
        <w:t>Термины и принятые сокращения</w:t>
      </w:r>
    </w:p>
    <w:p w:rsidR="00915298" w:rsidRPr="00195A31" w:rsidRDefault="00915298" w:rsidP="00195A31">
      <w:pPr>
        <w:shd w:val="clear" w:color="auto" w:fill="FFFFFF"/>
        <w:ind w:left="62"/>
        <w:jc w:val="both"/>
        <w:rPr>
          <w:sz w:val="24"/>
          <w:szCs w:val="24"/>
        </w:rPr>
      </w:pPr>
      <w:r w:rsidRPr="00195A31">
        <w:rPr>
          <w:b/>
          <w:bCs/>
          <w:spacing w:val="-6"/>
          <w:sz w:val="24"/>
          <w:szCs w:val="24"/>
        </w:rPr>
        <w:t>Персональные данные (</w:t>
      </w:r>
      <w:proofErr w:type="spellStart"/>
      <w:r w:rsidRPr="00195A31">
        <w:rPr>
          <w:b/>
          <w:bCs/>
          <w:spacing w:val="-6"/>
          <w:sz w:val="24"/>
          <w:szCs w:val="24"/>
        </w:rPr>
        <w:t>ПДн</w:t>
      </w:r>
      <w:proofErr w:type="spellEnd"/>
      <w:r w:rsidRPr="00195A31">
        <w:rPr>
          <w:b/>
          <w:bCs/>
          <w:spacing w:val="-6"/>
          <w:sz w:val="24"/>
          <w:szCs w:val="24"/>
        </w:rPr>
        <w:t xml:space="preserve">) </w:t>
      </w:r>
      <w:r w:rsidRPr="00195A31">
        <w:rPr>
          <w:spacing w:val="-6"/>
          <w:sz w:val="24"/>
          <w:szCs w:val="24"/>
        </w:rPr>
        <w:t xml:space="preserve">— любая информация, относящаяся к прямо или косвенно </w:t>
      </w:r>
      <w:r w:rsidRPr="00195A31">
        <w:rPr>
          <w:spacing w:val="-5"/>
          <w:sz w:val="24"/>
          <w:szCs w:val="24"/>
        </w:rPr>
        <w:t>определенному или определяемому физическому лицу (субъекту персональных данных).</w:t>
      </w:r>
    </w:p>
    <w:p w:rsidR="00915298" w:rsidRPr="00195A31" w:rsidRDefault="00915298" w:rsidP="00195A31">
      <w:pPr>
        <w:shd w:val="clear" w:color="auto" w:fill="FFFFFF"/>
        <w:ind w:left="53"/>
        <w:jc w:val="both"/>
        <w:rPr>
          <w:sz w:val="24"/>
          <w:szCs w:val="24"/>
        </w:rPr>
      </w:pPr>
      <w:proofErr w:type="gramStart"/>
      <w:r w:rsidRPr="00195A31">
        <w:rPr>
          <w:b/>
          <w:bCs/>
          <w:sz w:val="24"/>
          <w:szCs w:val="24"/>
        </w:rPr>
        <w:t xml:space="preserve">Обработка персональных данных </w:t>
      </w:r>
      <w:r w:rsidRPr="00195A31">
        <w:rPr>
          <w:sz w:val="24"/>
          <w:szCs w:val="24"/>
        </w:rPr>
        <w:t>— любое действие (операция) или совокуп</w:t>
      </w:r>
      <w:r w:rsidRPr="00195A31">
        <w:rPr>
          <w:sz w:val="24"/>
          <w:szCs w:val="24"/>
        </w:rPr>
        <w:softHyphen/>
        <w:t xml:space="preserve">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</w:t>
      </w:r>
      <w:r w:rsidRPr="00195A31">
        <w:rPr>
          <w:spacing w:val="-1"/>
          <w:sz w:val="24"/>
          <w:szCs w:val="24"/>
        </w:rPr>
        <w:t xml:space="preserve">запись, систематизацию, накопление, хранение, уточнение (обновление, изменение), </w:t>
      </w:r>
      <w:r w:rsidRPr="00195A31">
        <w:rPr>
          <w:sz w:val="24"/>
          <w:szCs w:val="24"/>
        </w:rPr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53EA" w:rsidRPr="00195A31" w:rsidRDefault="00915298" w:rsidP="00195A31">
      <w:pPr>
        <w:shd w:val="clear" w:color="auto" w:fill="FFFFFF"/>
        <w:ind w:left="19"/>
        <w:jc w:val="both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 xml:space="preserve">Оператор </w:t>
      </w:r>
      <w:r w:rsidRPr="00195A31">
        <w:rPr>
          <w:sz w:val="24"/>
          <w:szCs w:val="24"/>
        </w:rPr>
        <w:t>— государственный орган, муниципальный орган, юридическое или физическое лицо, самостоятельно или совместно с другими лицами организующие</w:t>
      </w:r>
      <w:r w:rsidR="008B53EA" w:rsidRPr="00195A31">
        <w:rPr>
          <w:sz w:val="24"/>
          <w:szCs w:val="24"/>
        </w:rPr>
        <w:t xml:space="preserve">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B53EA" w:rsidRPr="00195A31" w:rsidRDefault="008B53EA" w:rsidP="00195A31">
      <w:pPr>
        <w:shd w:val="clear" w:color="auto" w:fill="FFFFFF"/>
        <w:ind w:left="24"/>
        <w:jc w:val="both"/>
        <w:rPr>
          <w:sz w:val="24"/>
          <w:szCs w:val="24"/>
        </w:rPr>
      </w:pPr>
      <w:r w:rsidRPr="00195A31">
        <w:rPr>
          <w:b/>
          <w:bCs/>
          <w:spacing w:val="-1"/>
          <w:sz w:val="24"/>
          <w:szCs w:val="24"/>
        </w:rPr>
        <w:t xml:space="preserve">Распространение персональных данных </w:t>
      </w:r>
      <w:r w:rsidRPr="00195A31">
        <w:rPr>
          <w:spacing w:val="-1"/>
          <w:sz w:val="24"/>
          <w:szCs w:val="24"/>
        </w:rPr>
        <w:t xml:space="preserve">— действия, направленные на раскрытие </w:t>
      </w:r>
      <w:r w:rsidRPr="00195A31">
        <w:rPr>
          <w:sz w:val="24"/>
          <w:szCs w:val="24"/>
        </w:rPr>
        <w:t>персональных данных неопределенному кругу лиц.</w:t>
      </w:r>
    </w:p>
    <w:p w:rsidR="008B53EA" w:rsidRPr="00195A31" w:rsidRDefault="008B53EA" w:rsidP="00195A31">
      <w:pPr>
        <w:shd w:val="clear" w:color="auto" w:fill="FFFFFF"/>
        <w:ind w:left="24"/>
        <w:jc w:val="both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 xml:space="preserve">Предоставление персональных данных </w:t>
      </w:r>
      <w:r w:rsidRPr="00195A31">
        <w:rPr>
          <w:sz w:val="24"/>
          <w:szCs w:val="24"/>
        </w:rPr>
        <w:t>— действия, направленные на раскрытие персональных данных определенному лицу или определенному кругу лиц.</w:t>
      </w:r>
    </w:p>
    <w:p w:rsidR="008B53EA" w:rsidRPr="00195A31" w:rsidRDefault="008B53EA" w:rsidP="00195A31">
      <w:pPr>
        <w:shd w:val="clear" w:color="auto" w:fill="FFFFFF"/>
        <w:ind w:left="10"/>
        <w:jc w:val="both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 xml:space="preserve">Блокирование персональных данных </w:t>
      </w:r>
      <w:r w:rsidRPr="00195A31">
        <w:rPr>
          <w:sz w:val="24"/>
          <w:szCs w:val="24"/>
        </w:rP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8B53EA" w:rsidRPr="00195A31" w:rsidRDefault="008B53EA" w:rsidP="00195A31">
      <w:pPr>
        <w:shd w:val="clear" w:color="auto" w:fill="FFFFFF"/>
        <w:ind w:left="10"/>
        <w:jc w:val="both"/>
        <w:rPr>
          <w:sz w:val="24"/>
          <w:szCs w:val="24"/>
        </w:rPr>
      </w:pPr>
      <w:r w:rsidRPr="00195A31">
        <w:rPr>
          <w:b/>
          <w:bCs/>
          <w:spacing w:val="-1"/>
          <w:sz w:val="24"/>
          <w:szCs w:val="24"/>
        </w:rPr>
        <w:t xml:space="preserve">Уничтожение персональных данных </w:t>
      </w:r>
      <w:r w:rsidRPr="00195A31">
        <w:rPr>
          <w:spacing w:val="-1"/>
          <w:sz w:val="24"/>
          <w:szCs w:val="24"/>
        </w:rPr>
        <w:t xml:space="preserve">— действия, в результате которых становится </w:t>
      </w:r>
      <w:r w:rsidRPr="00195A31">
        <w:rPr>
          <w:sz w:val="24"/>
          <w:szCs w:val="24"/>
        </w:rPr>
        <w:t>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</w:t>
      </w:r>
      <w:r w:rsidRPr="00195A31">
        <w:rPr>
          <w:sz w:val="24"/>
          <w:szCs w:val="24"/>
        </w:rPr>
        <w:softHyphen/>
        <w:t>альные носители персональных данных.</w:t>
      </w:r>
    </w:p>
    <w:p w:rsidR="008B53EA" w:rsidRPr="00195A31" w:rsidRDefault="008B53EA" w:rsidP="00195A31">
      <w:pPr>
        <w:shd w:val="clear" w:color="auto" w:fill="FFFFFF"/>
        <w:ind w:left="14"/>
        <w:jc w:val="both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 xml:space="preserve">Обезличивание персональных данных </w:t>
      </w:r>
      <w:r w:rsidRPr="00195A31">
        <w:rPr>
          <w:sz w:val="24"/>
          <w:szCs w:val="24"/>
        </w:rPr>
        <w:t>— действия, в результате которых ста</w:t>
      </w:r>
      <w:r w:rsidRPr="00195A31">
        <w:rPr>
          <w:sz w:val="24"/>
          <w:szCs w:val="24"/>
        </w:rPr>
        <w:softHyphen/>
        <w:t xml:space="preserve">новится невозможным без использования дополнительной информации определить </w:t>
      </w:r>
      <w:r w:rsidRPr="00195A31">
        <w:rPr>
          <w:spacing w:val="-1"/>
          <w:sz w:val="24"/>
          <w:szCs w:val="24"/>
        </w:rPr>
        <w:t>принадлежность персональных данных конкретному субъекту персональных данных.</w:t>
      </w:r>
    </w:p>
    <w:p w:rsidR="008B53EA" w:rsidRPr="00195A31" w:rsidRDefault="008B53EA" w:rsidP="00195A31">
      <w:pPr>
        <w:shd w:val="clear" w:color="auto" w:fill="FFFFFF"/>
        <w:ind w:left="14"/>
        <w:jc w:val="both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 xml:space="preserve">Автоматизированная обработка персональных данных </w:t>
      </w:r>
      <w:r w:rsidRPr="00195A31">
        <w:rPr>
          <w:sz w:val="24"/>
          <w:szCs w:val="24"/>
        </w:rPr>
        <w:t>— обработка персо</w:t>
      </w:r>
      <w:r w:rsidRPr="00195A31">
        <w:rPr>
          <w:sz w:val="24"/>
          <w:szCs w:val="24"/>
        </w:rPr>
        <w:softHyphen/>
        <w:t>нальных данных с помощью средств вычислительной техники.</w:t>
      </w:r>
    </w:p>
    <w:p w:rsidR="008B53EA" w:rsidRPr="00195A31" w:rsidRDefault="008B53EA" w:rsidP="00195A31">
      <w:pPr>
        <w:shd w:val="clear" w:color="auto" w:fill="FFFFFF"/>
        <w:jc w:val="both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 xml:space="preserve">Информационная система персональных данных (ИСПД) </w:t>
      </w:r>
      <w:r w:rsidRPr="00195A31">
        <w:rPr>
          <w:sz w:val="24"/>
          <w:szCs w:val="24"/>
        </w:rPr>
        <w:t>— совокупность со</w:t>
      </w:r>
      <w:r w:rsidRPr="00195A31">
        <w:rPr>
          <w:sz w:val="24"/>
          <w:szCs w:val="24"/>
        </w:rPr>
        <w:softHyphen/>
        <w:t>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8B53EA" w:rsidRPr="00195A31" w:rsidRDefault="008B53EA" w:rsidP="00195A31">
      <w:pPr>
        <w:shd w:val="clear" w:color="auto" w:fill="FFFFFF"/>
        <w:jc w:val="both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 xml:space="preserve">Пациент </w:t>
      </w:r>
      <w:r w:rsidRPr="00195A31">
        <w:rPr>
          <w:sz w:val="24"/>
          <w:szCs w:val="24"/>
        </w:rPr>
        <w:t>— физическое лицо, которому оказывается медицинская помощь или ко</w:t>
      </w:r>
      <w:r w:rsidRPr="00195A31">
        <w:rPr>
          <w:sz w:val="24"/>
          <w:szCs w:val="24"/>
        </w:rPr>
        <w:softHyphen/>
        <w:t>торое обратилось за оказанием медицинской помощи независимо от наличия у него заболевания и от его состояния.</w:t>
      </w:r>
    </w:p>
    <w:p w:rsidR="008178F8" w:rsidRPr="00195A31" w:rsidRDefault="008B53EA" w:rsidP="00195A31">
      <w:pPr>
        <w:shd w:val="clear" w:color="auto" w:fill="FFFFFF"/>
        <w:ind w:left="29"/>
        <w:jc w:val="both"/>
        <w:rPr>
          <w:sz w:val="24"/>
          <w:szCs w:val="24"/>
        </w:rPr>
      </w:pPr>
      <w:proofErr w:type="gramStart"/>
      <w:r w:rsidRPr="00195A31">
        <w:rPr>
          <w:b/>
          <w:bCs/>
          <w:sz w:val="24"/>
          <w:szCs w:val="24"/>
        </w:rPr>
        <w:t xml:space="preserve">Медицинская деятельность </w:t>
      </w:r>
      <w:r w:rsidRPr="00195A31">
        <w:rPr>
          <w:sz w:val="24"/>
          <w:szCs w:val="24"/>
        </w:rPr>
        <w:t>—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</w:t>
      </w:r>
      <w:r w:rsidR="008178F8" w:rsidRPr="00195A31">
        <w:rPr>
          <w:sz w:val="24"/>
          <w:szCs w:val="24"/>
        </w:rPr>
        <w:t>тических) мероприятий и профессиональная деятельность, связанная с трансплан</w:t>
      </w:r>
      <w:r w:rsidR="008178F8" w:rsidRPr="00195A31">
        <w:rPr>
          <w:sz w:val="24"/>
          <w:szCs w:val="24"/>
        </w:rPr>
        <w:softHyphen/>
        <w:t>тацией (пересадкой) органов и (или) тканей, обращением донорской крови и (или) ее компонентов в медицинских целях.</w:t>
      </w:r>
      <w:proofErr w:type="gramEnd"/>
    </w:p>
    <w:p w:rsidR="008178F8" w:rsidRPr="00195A31" w:rsidRDefault="008178F8" w:rsidP="00195A31">
      <w:pPr>
        <w:shd w:val="clear" w:color="auto" w:fill="FFFFFF"/>
        <w:ind w:left="19"/>
        <w:jc w:val="both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 xml:space="preserve">Лечащий врач </w:t>
      </w:r>
      <w:r w:rsidRPr="00195A31">
        <w:rPr>
          <w:sz w:val="24"/>
          <w:szCs w:val="24"/>
        </w:rPr>
        <w:t>— врач, на которого возложены функции по организации и непо</w:t>
      </w:r>
      <w:r w:rsidRPr="00195A31">
        <w:rPr>
          <w:sz w:val="24"/>
          <w:szCs w:val="24"/>
        </w:rPr>
        <w:softHyphen/>
        <w:t>средственному оказанию пациенту медицинской помощи в период наблюдения за ним и его лечения.</w:t>
      </w:r>
    </w:p>
    <w:p w:rsidR="008178F8" w:rsidRPr="00195A31" w:rsidRDefault="008178F8" w:rsidP="00195A31">
      <w:pPr>
        <w:shd w:val="clear" w:color="auto" w:fill="FFFFFF"/>
        <w:ind w:left="14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>3. Принципы обеспечения безопасности персональных данных</w:t>
      </w:r>
    </w:p>
    <w:p w:rsidR="008178F8" w:rsidRPr="00195A31" w:rsidRDefault="008178F8" w:rsidP="00195A31">
      <w:pPr>
        <w:numPr>
          <w:ilvl w:val="0"/>
          <w:numId w:val="4"/>
        </w:numPr>
        <w:shd w:val="clear" w:color="auto" w:fill="FFFFFF"/>
        <w:tabs>
          <w:tab w:val="left" w:pos="312"/>
        </w:tabs>
        <w:jc w:val="both"/>
        <w:rPr>
          <w:spacing w:val="-16"/>
          <w:sz w:val="24"/>
          <w:szCs w:val="24"/>
        </w:rPr>
      </w:pPr>
      <w:r w:rsidRPr="00195A31">
        <w:rPr>
          <w:sz w:val="24"/>
          <w:szCs w:val="24"/>
        </w:rPr>
        <w:t xml:space="preserve">Основной задачей обеспечения безопасности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при их обработке в Орга</w:t>
      </w:r>
      <w:r w:rsidRPr="00195A31">
        <w:rPr>
          <w:sz w:val="24"/>
          <w:szCs w:val="24"/>
        </w:rPr>
        <w:softHyphen/>
        <w:t xml:space="preserve">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разрушения (уничтожения) или искажения их в процессе обработки.</w:t>
      </w:r>
    </w:p>
    <w:p w:rsidR="008178F8" w:rsidRPr="00195A31" w:rsidRDefault="008178F8" w:rsidP="00195A31">
      <w:pPr>
        <w:numPr>
          <w:ilvl w:val="0"/>
          <w:numId w:val="4"/>
        </w:numPr>
        <w:shd w:val="clear" w:color="auto" w:fill="FFFFFF"/>
        <w:tabs>
          <w:tab w:val="left" w:pos="312"/>
        </w:tabs>
        <w:jc w:val="both"/>
        <w:rPr>
          <w:spacing w:val="-12"/>
          <w:sz w:val="24"/>
          <w:szCs w:val="24"/>
        </w:rPr>
      </w:pPr>
      <w:r w:rsidRPr="00195A31">
        <w:rPr>
          <w:sz w:val="24"/>
          <w:szCs w:val="24"/>
        </w:rPr>
        <w:lastRenderedPageBreak/>
        <w:t xml:space="preserve">Для обеспечения безопасности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Организация руководствуется следующими принципами:</w:t>
      </w:r>
    </w:p>
    <w:p w:rsidR="008178F8" w:rsidRPr="00195A31" w:rsidRDefault="008178F8" w:rsidP="00195A31">
      <w:pPr>
        <w:rPr>
          <w:sz w:val="24"/>
          <w:szCs w:val="24"/>
        </w:rPr>
      </w:pPr>
    </w:p>
    <w:p w:rsidR="008178F8" w:rsidRPr="00195A31" w:rsidRDefault="008178F8" w:rsidP="00195A31">
      <w:pPr>
        <w:numPr>
          <w:ilvl w:val="0"/>
          <w:numId w:val="5"/>
        </w:numPr>
        <w:shd w:val="clear" w:color="auto" w:fill="FFFFFF"/>
        <w:tabs>
          <w:tab w:val="left" w:pos="240"/>
        </w:tabs>
        <w:ind w:left="240" w:hanging="226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законность: защита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8178F8" w:rsidRPr="00195A31" w:rsidRDefault="008178F8" w:rsidP="00195A31">
      <w:pPr>
        <w:numPr>
          <w:ilvl w:val="0"/>
          <w:numId w:val="5"/>
        </w:numPr>
        <w:shd w:val="clear" w:color="auto" w:fill="FFFFFF"/>
        <w:tabs>
          <w:tab w:val="left" w:pos="240"/>
        </w:tabs>
        <w:ind w:left="240" w:hanging="226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системность: обработка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в Организации осуществляется с учетом всех вза</w:t>
      </w:r>
      <w:r w:rsidRPr="00195A31">
        <w:rPr>
          <w:sz w:val="24"/>
          <w:szCs w:val="24"/>
        </w:rPr>
        <w:softHyphen/>
        <w:t xml:space="preserve">имосвязанных, взаимодействующих и изменяющихся во времени элементов, </w:t>
      </w:r>
      <w:r w:rsidRPr="00195A31">
        <w:rPr>
          <w:spacing w:val="-1"/>
          <w:sz w:val="24"/>
          <w:szCs w:val="24"/>
        </w:rPr>
        <w:t xml:space="preserve">условий и факторов, значимых для понимания и решения проблемы обеспечения </w:t>
      </w:r>
      <w:r w:rsidRPr="00195A31">
        <w:rPr>
          <w:sz w:val="24"/>
          <w:szCs w:val="24"/>
        </w:rPr>
        <w:t xml:space="preserve">безопасности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8178F8" w:rsidRPr="00195A31" w:rsidRDefault="008178F8" w:rsidP="00195A31">
      <w:pPr>
        <w:numPr>
          <w:ilvl w:val="0"/>
          <w:numId w:val="5"/>
        </w:numPr>
        <w:shd w:val="clear" w:color="auto" w:fill="FFFFFF"/>
        <w:tabs>
          <w:tab w:val="left" w:pos="240"/>
        </w:tabs>
        <w:ind w:left="240" w:hanging="226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комплексность: защита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строится с использованием функциональных воз</w:t>
      </w:r>
      <w:r w:rsidRPr="00195A31">
        <w:rPr>
          <w:sz w:val="24"/>
          <w:szCs w:val="24"/>
        </w:rPr>
        <w:softHyphen/>
        <w:t>можностей информационных технологий, реализованных в информационных системах Организации и других имеющихся в Организации систем и средств защиты;</w:t>
      </w:r>
    </w:p>
    <w:p w:rsidR="008178F8" w:rsidRPr="00195A31" w:rsidRDefault="008178F8" w:rsidP="00195A31">
      <w:pPr>
        <w:numPr>
          <w:ilvl w:val="0"/>
          <w:numId w:val="5"/>
        </w:numPr>
        <w:shd w:val="clear" w:color="auto" w:fill="FFFFFF"/>
        <w:tabs>
          <w:tab w:val="left" w:pos="240"/>
        </w:tabs>
        <w:ind w:left="240" w:hanging="226"/>
        <w:jc w:val="both"/>
        <w:rPr>
          <w:sz w:val="24"/>
          <w:szCs w:val="24"/>
        </w:rPr>
      </w:pPr>
      <w:r w:rsidRPr="00195A31">
        <w:rPr>
          <w:spacing w:val="-2"/>
          <w:sz w:val="24"/>
          <w:szCs w:val="24"/>
        </w:rPr>
        <w:t xml:space="preserve">непрерывность: защита </w:t>
      </w:r>
      <w:proofErr w:type="spellStart"/>
      <w:r w:rsidRPr="00195A31">
        <w:rPr>
          <w:spacing w:val="-2"/>
          <w:sz w:val="24"/>
          <w:szCs w:val="24"/>
        </w:rPr>
        <w:t>ПДн</w:t>
      </w:r>
      <w:proofErr w:type="spellEnd"/>
      <w:r w:rsidRPr="00195A31">
        <w:rPr>
          <w:spacing w:val="-2"/>
          <w:sz w:val="24"/>
          <w:szCs w:val="24"/>
        </w:rPr>
        <w:t xml:space="preserve"> обеспечивается на всех этапах их обработки и во всех </w:t>
      </w:r>
      <w:r w:rsidRPr="00195A31">
        <w:rPr>
          <w:sz w:val="24"/>
          <w:szCs w:val="24"/>
        </w:rPr>
        <w:t xml:space="preserve">режимах функционирования систем обработки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в том числе при проведении ремонтных и регламентных работ;</w:t>
      </w:r>
    </w:p>
    <w:p w:rsidR="008178F8" w:rsidRDefault="008178F8" w:rsidP="00195A31">
      <w:pPr>
        <w:numPr>
          <w:ilvl w:val="0"/>
          <w:numId w:val="5"/>
        </w:numPr>
        <w:shd w:val="clear" w:color="auto" w:fill="FFFFFF"/>
        <w:tabs>
          <w:tab w:val="left" w:pos="240"/>
        </w:tabs>
        <w:ind w:left="240" w:hanging="226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своевременность: меры, обеспечивающие надлежащий уровень безопасности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принимаются до начала их обработки;</w:t>
      </w:r>
    </w:p>
    <w:p w:rsidR="00195A31" w:rsidRPr="00195A31" w:rsidRDefault="00195A31" w:rsidP="00195A31">
      <w:pPr>
        <w:pStyle w:val="a3"/>
        <w:numPr>
          <w:ilvl w:val="0"/>
          <w:numId w:val="5"/>
        </w:numPr>
        <w:shd w:val="clear" w:color="auto" w:fill="FFFFFF"/>
        <w:ind w:left="284" w:hanging="284"/>
        <w:rPr>
          <w:sz w:val="24"/>
          <w:szCs w:val="24"/>
        </w:rPr>
      </w:pPr>
      <w:r w:rsidRPr="00195A31">
        <w:rPr>
          <w:spacing w:val="-3"/>
          <w:sz w:val="24"/>
          <w:szCs w:val="24"/>
        </w:rPr>
        <w:t>преемственность и непрерывность совершенствования: модернизация и наращива</w:t>
      </w:r>
      <w:r w:rsidRPr="00195A31">
        <w:rPr>
          <w:spacing w:val="-3"/>
          <w:sz w:val="24"/>
          <w:szCs w:val="24"/>
        </w:rPr>
        <w:softHyphen/>
      </w:r>
      <w:r w:rsidRPr="00195A31">
        <w:rPr>
          <w:spacing w:val="-2"/>
          <w:sz w:val="24"/>
          <w:szCs w:val="24"/>
        </w:rPr>
        <w:t xml:space="preserve">ние мер и средств защиты </w:t>
      </w:r>
      <w:proofErr w:type="spellStart"/>
      <w:r w:rsidRPr="00195A31">
        <w:rPr>
          <w:spacing w:val="-2"/>
          <w:sz w:val="24"/>
          <w:szCs w:val="24"/>
        </w:rPr>
        <w:t>ПДн</w:t>
      </w:r>
      <w:proofErr w:type="spellEnd"/>
      <w:r w:rsidRPr="00195A31">
        <w:rPr>
          <w:spacing w:val="-2"/>
          <w:sz w:val="24"/>
          <w:szCs w:val="24"/>
        </w:rPr>
        <w:t xml:space="preserve"> осуществляется на основании результатов анализа </w:t>
      </w:r>
      <w:r w:rsidRPr="00195A31">
        <w:rPr>
          <w:sz w:val="24"/>
          <w:szCs w:val="24"/>
        </w:rPr>
        <w:t xml:space="preserve">практики обработки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в Организации с учетом выявления новых способов и средств реализации угроз безопасности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отечественного и зарубежного опыта в сфере защиты информации;</w:t>
      </w:r>
    </w:p>
    <w:p w:rsidR="00820120" w:rsidRPr="00195A31" w:rsidRDefault="00820120" w:rsidP="00195A31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hanging="240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персональная ответственность: ответственность за обеспечение безопасности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возлагается на Работников в пределах их обязанностей, связанных с обра</w:t>
      </w:r>
      <w:r w:rsidRPr="00195A31">
        <w:rPr>
          <w:sz w:val="24"/>
          <w:szCs w:val="24"/>
        </w:rPr>
        <w:softHyphen/>
        <w:t xml:space="preserve">боткой и защитой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820120" w:rsidRPr="00195A31" w:rsidRDefault="00820120" w:rsidP="00195A31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hanging="240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минимизация прав доступа: доступ к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:rsidR="00820120" w:rsidRPr="00195A31" w:rsidRDefault="00820120" w:rsidP="00195A31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hanging="240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гибкость: обеспечение выполнения функций защиты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при изменении харак</w:t>
      </w:r>
      <w:r w:rsidRPr="00195A31">
        <w:rPr>
          <w:sz w:val="24"/>
          <w:szCs w:val="24"/>
        </w:rPr>
        <w:softHyphen/>
        <w:t xml:space="preserve">теристик функционирования информационных систем персональных данных Организации, а также объема и состава обрабатываемых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820120" w:rsidRPr="00195A31" w:rsidRDefault="00820120" w:rsidP="00195A31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hanging="240"/>
        <w:jc w:val="both"/>
        <w:rPr>
          <w:sz w:val="24"/>
          <w:szCs w:val="24"/>
        </w:rPr>
      </w:pPr>
      <w:r w:rsidRPr="00195A31">
        <w:rPr>
          <w:sz w:val="24"/>
          <w:szCs w:val="24"/>
        </w:rPr>
        <w:t>специализация и профессионализм: реализация мер по обеспечению безопасно</w:t>
      </w:r>
      <w:r w:rsidRPr="00195A31">
        <w:rPr>
          <w:sz w:val="24"/>
          <w:szCs w:val="24"/>
        </w:rPr>
        <w:softHyphen/>
        <w:t xml:space="preserve">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осуществляется Работниками, имеющими необходимые квалификацию и опыт;</w:t>
      </w:r>
    </w:p>
    <w:p w:rsidR="00820120" w:rsidRPr="00195A31" w:rsidRDefault="00820120" w:rsidP="00195A31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hanging="240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820120" w:rsidRPr="00195A31" w:rsidRDefault="00820120" w:rsidP="00195A31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hanging="240"/>
        <w:jc w:val="both"/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 xml:space="preserve">наблюдаемость и прозрачность: меры по обеспечению безопасности </w:t>
      </w:r>
      <w:proofErr w:type="spellStart"/>
      <w:r w:rsidRPr="00195A31">
        <w:rPr>
          <w:spacing w:val="-1"/>
          <w:sz w:val="24"/>
          <w:szCs w:val="24"/>
        </w:rPr>
        <w:t>ПДн</w:t>
      </w:r>
      <w:proofErr w:type="spellEnd"/>
      <w:r w:rsidRPr="00195A31">
        <w:rPr>
          <w:spacing w:val="-1"/>
          <w:sz w:val="24"/>
          <w:szCs w:val="24"/>
        </w:rPr>
        <w:t xml:space="preserve"> должны </w:t>
      </w:r>
      <w:r w:rsidRPr="00195A31">
        <w:rPr>
          <w:spacing w:val="-2"/>
          <w:sz w:val="24"/>
          <w:szCs w:val="24"/>
        </w:rPr>
        <w:t xml:space="preserve">быть спланированы так, чтобы результаты их применения были явно наблюдаемы </w:t>
      </w:r>
      <w:r w:rsidRPr="00195A31">
        <w:rPr>
          <w:sz w:val="24"/>
          <w:szCs w:val="24"/>
        </w:rPr>
        <w:t>(прозрачны) и могли быть оценены лицами, осуществляющими контроль;</w:t>
      </w:r>
    </w:p>
    <w:p w:rsidR="00820120" w:rsidRPr="00195A31" w:rsidRDefault="00820120" w:rsidP="00195A31">
      <w:pPr>
        <w:numPr>
          <w:ilvl w:val="0"/>
          <w:numId w:val="6"/>
        </w:numPr>
        <w:shd w:val="clear" w:color="auto" w:fill="FFFFFF"/>
        <w:tabs>
          <w:tab w:val="left" w:pos="993"/>
        </w:tabs>
        <w:ind w:left="284" w:hanging="240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а результаты контроля регулярно анализируются.</w:t>
      </w:r>
    </w:p>
    <w:p w:rsidR="00820120" w:rsidRPr="00195A31" w:rsidRDefault="00820120" w:rsidP="00195A31">
      <w:pPr>
        <w:rPr>
          <w:sz w:val="24"/>
          <w:szCs w:val="24"/>
        </w:rPr>
      </w:pPr>
    </w:p>
    <w:p w:rsidR="00820120" w:rsidRPr="00195A31" w:rsidRDefault="00820120" w:rsidP="00195A31">
      <w:pPr>
        <w:numPr>
          <w:ilvl w:val="0"/>
          <w:numId w:val="7"/>
        </w:numPr>
        <w:shd w:val="clear" w:color="auto" w:fill="FFFFFF"/>
        <w:tabs>
          <w:tab w:val="left" w:pos="941"/>
        </w:tabs>
        <w:jc w:val="both"/>
        <w:rPr>
          <w:spacing w:val="-2"/>
          <w:sz w:val="24"/>
          <w:szCs w:val="24"/>
        </w:rPr>
      </w:pPr>
      <w:r w:rsidRPr="00195A31">
        <w:rPr>
          <w:spacing w:val="-1"/>
          <w:sz w:val="24"/>
          <w:szCs w:val="24"/>
        </w:rPr>
        <w:t xml:space="preserve">В Организации не производится обработка </w:t>
      </w:r>
      <w:proofErr w:type="spellStart"/>
      <w:r w:rsidRPr="00195A31">
        <w:rPr>
          <w:spacing w:val="-1"/>
          <w:sz w:val="24"/>
          <w:szCs w:val="24"/>
        </w:rPr>
        <w:t>ПДн</w:t>
      </w:r>
      <w:proofErr w:type="spellEnd"/>
      <w:r w:rsidRPr="00195A31">
        <w:rPr>
          <w:spacing w:val="-1"/>
          <w:sz w:val="24"/>
          <w:szCs w:val="24"/>
        </w:rPr>
        <w:t>, несовместимая с целями их сбо</w:t>
      </w:r>
      <w:r w:rsidRPr="00195A31">
        <w:rPr>
          <w:spacing w:val="-1"/>
          <w:sz w:val="24"/>
          <w:szCs w:val="24"/>
        </w:rPr>
        <w:softHyphen/>
      </w:r>
      <w:r w:rsidRPr="00195A31">
        <w:rPr>
          <w:sz w:val="24"/>
          <w:szCs w:val="24"/>
        </w:rPr>
        <w:t xml:space="preserve">ра. Если иное не предусмотрено федеральным законом, по окончании обработки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в Организации, в том числе при достижении целей их обработки или утраты необходимости в достижении этих целей, обрабатывавшиеся Организацией </w:t>
      </w:r>
      <w:proofErr w:type="spellStart"/>
      <w:r w:rsidRPr="00195A31">
        <w:rPr>
          <w:sz w:val="24"/>
          <w:szCs w:val="24"/>
        </w:rPr>
        <w:t>ПНд</w:t>
      </w:r>
      <w:proofErr w:type="spellEnd"/>
      <w:r w:rsidRPr="00195A31">
        <w:rPr>
          <w:sz w:val="24"/>
          <w:szCs w:val="24"/>
        </w:rPr>
        <w:t xml:space="preserve"> уничтожаются или обезличиваются.</w:t>
      </w:r>
    </w:p>
    <w:p w:rsidR="00820120" w:rsidRPr="00195A31" w:rsidRDefault="00820120" w:rsidP="00195A31">
      <w:pPr>
        <w:numPr>
          <w:ilvl w:val="0"/>
          <w:numId w:val="7"/>
        </w:numPr>
        <w:shd w:val="clear" w:color="auto" w:fill="FFFFFF"/>
        <w:tabs>
          <w:tab w:val="left" w:pos="941"/>
        </w:tabs>
        <w:jc w:val="both"/>
        <w:rPr>
          <w:spacing w:val="-2"/>
          <w:sz w:val="24"/>
          <w:szCs w:val="24"/>
        </w:rPr>
      </w:pPr>
      <w:r w:rsidRPr="00195A31">
        <w:rPr>
          <w:sz w:val="24"/>
          <w:szCs w:val="24"/>
        </w:rPr>
        <w:t xml:space="preserve">При обработке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обеспечиваются их точность, достаточность, а при необхо</w:t>
      </w:r>
      <w:r w:rsidRPr="00195A31">
        <w:rPr>
          <w:sz w:val="24"/>
          <w:szCs w:val="24"/>
        </w:rPr>
        <w:softHyphen/>
      </w:r>
      <w:r w:rsidRPr="00195A31">
        <w:rPr>
          <w:spacing w:val="-1"/>
          <w:sz w:val="24"/>
          <w:szCs w:val="24"/>
        </w:rPr>
        <w:t xml:space="preserve">димости — и актуальность по отношению к целям обработки. Организация принимает </w:t>
      </w:r>
      <w:r w:rsidRPr="00195A31">
        <w:rPr>
          <w:sz w:val="24"/>
          <w:szCs w:val="24"/>
        </w:rPr>
        <w:t xml:space="preserve">необходимые меры по удалению или уточнению </w:t>
      </w:r>
      <w:proofErr w:type="gramStart"/>
      <w:r w:rsidRPr="00195A31">
        <w:rPr>
          <w:sz w:val="24"/>
          <w:szCs w:val="24"/>
        </w:rPr>
        <w:t>неполных</w:t>
      </w:r>
      <w:proofErr w:type="gramEnd"/>
      <w:r w:rsidRPr="00195A31">
        <w:rPr>
          <w:sz w:val="24"/>
          <w:szCs w:val="24"/>
        </w:rPr>
        <w:t xml:space="preserve"> или неточных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.</w:t>
      </w:r>
    </w:p>
    <w:p w:rsidR="00820120" w:rsidRPr="00195A31" w:rsidRDefault="00820120" w:rsidP="00195A31">
      <w:pPr>
        <w:shd w:val="clear" w:color="auto" w:fill="FFFFFF"/>
        <w:ind w:left="581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lastRenderedPageBreak/>
        <w:t>4. Обработка персональных данных</w:t>
      </w:r>
    </w:p>
    <w:p w:rsidR="00820120" w:rsidRPr="00195A31" w:rsidRDefault="00820120" w:rsidP="00195A31">
      <w:pPr>
        <w:shd w:val="clear" w:color="auto" w:fill="FFFFFF"/>
        <w:ind w:left="142"/>
        <w:rPr>
          <w:sz w:val="24"/>
          <w:szCs w:val="24"/>
        </w:rPr>
      </w:pPr>
      <w:r w:rsidRPr="00195A31">
        <w:rPr>
          <w:sz w:val="24"/>
          <w:szCs w:val="24"/>
        </w:rPr>
        <w:t xml:space="preserve">4.1. Получение </w:t>
      </w:r>
      <w:proofErr w:type="spellStart"/>
      <w:r w:rsidRPr="00195A31">
        <w:rPr>
          <w:sz w:val="24"/>
          <w:szCs w:val="24"/>
        </w:rPr>
        <w:t>ПДн</w:t>
      </w:r>
      <w:proofErr w:type="spellEnd"/>
    </w:p>
    <w:p w:rsidR="00114019" w:rsidRPr="00195A31" w:rsidRDefault="00114019" w:rsidP="00195A31">
      <w:pPr>
        <w:numPr>
          <w:ilvl w:val="0"/>
          <w:numId w:val="8"/>
        </w:numPr>
        <w:shd w:val="clear" w:color="auto" w:fill="FFFFFF"/>
        <w:tabs>
          <w:tab w:val="left" w:pos="518"/>
        </w:tabs>
        <w:ind w:left="72"/>
        <w:jc w:val="both"/>
        <w:rPr>
          <w:spacing w:val="-18"/>
          <w:sz w:val="24"/>
          <w:szCs w:val="24"/>
        </w:rPr>
      </w:pPr>
      <w:r w:rsidRPr="00195A31">
        <w:rPr>
          <w:sz w:val="24"/>
          <w:szCs w:val="24"/>
        </w:rPr>
        <w:t xml:space="preserve">Все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следует получать от самого субъекта. Если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субъекта можно по</w:t>
      </w:r>
      <w:r w:rsidRPr="00195A31">
        <w:rPr>
          <w:sz w:val="24"/>
          <w:szCs w:val="24"/>
        </w:rPr>
        <w:softHyphen/>
        <w:t>лучить только у третьей стороны, то субъект должен быть уведомлен об этом или от него должно быть получено согласие.</w:t>
      </w:r>
    </w:p>
    <w:p w:rsidR="00114019" w:rsidRPr="00195A31" w:rsidRDefault="00114019" w:rsidP="00195A31">
      <w:pPr>
        <w:numPr>
          <w:ilvl w:val="0"/>
          <w:numId w:val="8"/>
        </w:numPr>
        <w:shd w:val="clear" w:color="auto" w:fill="FFFFFF"/>
        <w:tabs>
          <w:tab w:val="left" w:pos="518"/>
        </w:tabs>
        <w:ind w:left="72"/>
        <w:jc w:val="both"/>
        <w:rPr>
          <w:spacing w:val="-11"/>
          <w:sz w:val="24"/>
          <w:szCs w:val="24"/>
        </w:rPr>
      </w:pPr>
      <w:r w:rsidRPr="00195A31">
        <w:rPr>
          <w:sz w:val="24"/>
          <w:szCs w:val="24"/>
        </w:rPr>
        <w:t xml:space="preserve">Оператор должен сообщить субъекту о целях, предполагаемых источниках и способах получения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, характере подлежащих получению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, перечне действий с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114019" w:rsidRPr="00195A31" w:rsidRDefault="00114019" w:rsidP="00195A31">
      <w:pPr>
        <w:numPr>
          <w:ilvl w:val="0"/>
          <w:numId w:val="8"/>
        </w:numPr>
        <w:shd w:val="clear" w:color="auto" w:fill="FFFFFF"/>
        <w:tabs>
          <w:tab w:val="left" w:pos="518"/>
        </w:tabs>
        <w:ind w:left="72"/>
        <w:rPr>
          <w:spacing w:val="-13"/>
          <w:sz w:val="24"/>
          <w:szCs w:val="24"/>
        </w:rPr>
      </w:pPr>
      <w:r w:rsidRPr="00195A31">
        <w:rPr>
          <w:sz w:val="24"/>
          <w:szCs w:val="24"/>
        </w:rPr>
        <w:t xml:space="preserve">Документы, содержащие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создаются путем:</w:t>
      </w:r>
    </w:p>
    <w:p w:rsidR="00114019" w:rsidRPr="00195A31" w:rsidRDefault="00114019" w:rsidP="00195A31">
      <w:pPr>
        <w:shd w:val="clear" w:color="auto" w:fill="FFFFFF"/>
        <w:tabs>
          <w:tab w:val="left" w:pos="250"/>
        </w:tabs>
        <w:ind w:left="58"/>
        <w:jc w:val="both"/>
        <w:rPr>
          <w:sz w:val="24"/>
          <w:szCs w:val="24"/>
        </w:rPr>
      </w:pPr>
      <w:r w:rsidRPr="00195A31">
        <w:rPr>
          <w:spacing w:val="-22"/>
          <w:sz w:val="24"/>
          <w:szCs w:val="24"/>
        </w:rPr>
        <w:t>а)</w:t>
      </w:r>
      <w:r w:rsidRPr="00195A31">
        <w:rPr>
          <w:sz w:val="24"/>
          <w:szCs w:val="24"/>
        </w:rPr>
        <w:tab/>
        <w:t xml:space="preserve">копирования оригиналов документов (паспорт, документ об образовании, </w:t>
      </w:r>
      <w:proofErr w:type="spellStart"/>
      <w:proofErr w:type="gramStart"/>
      <w:r w:rsidRPr="00195A31">
        <w:rPr>
          <w:sz w:val="24"/>
          <w:szCs w:val="24"/>
        </w:rPr>
        <w:t>свиде</w:t>
      </w:r>
      <w:proofErr w:type="spellEnd"/>
      <w:r w:rsidRPr="00195A31">
        <w:rPr>
          <w:sz w:val="24"/>
          <w:szCs w:val="24"/>
        </w:rPr>
        <w:softHyphen/>
      </w:r>
      <w:r w:rsidRPr="00195A31">
        <w:rPr>
          <w:sz w:val="24"/>
          <w:szCs w:val="24"/>
        </w:rPr>
        <w:br/>
      </w:r>
      <w:proofErr w:type="spellStart"/>
      <w:r w:rsidRPr="00195A31">
        <w:rPr>
          <w:sz w:val="24"/>
          <w:szCs w:val="24"/>
        </w:rPr>
        <w:t>тельство</w:t>
      </w:r>
      <w:proofErr w:type="spellEnd"/>
      <w:proofErr w:type="gramEnd"/>
      <w:r w:rsidRPr="00195A31">
        <w:rPr>
          <w:sz w:val="24"/>
          <w:szCs w:val="24"/>
        </w:rPr>
        <w:t xml:space="preserve"> ИНН, пенсионное свидетельство и др.);</w:t>
      </w:r>
    </w:p>
    <w:p w:rsidR="00114019" w:rsidRPr="00195A31" w:rsidRDefault="00114019" w:rsidP="00195A31">
      <w:pPr>
        <w:shd w:val="clear" w:color="auto" w:fill="FFFFFF"/>
        <w:tabs>
          <w:tab w:val="left" w:pos="250"/>
        </w:tabs>
        <w:ind w:left="58"/>
        <w:rPr>
          <w:sz w:val="24"/>
          <w:szCs w:val="24"/>
        </w:rPr>
      </w:pPr>
      <w:r w:rsidRPr="00195A31">
        <w:rPr>
          <w:spacing w:val="-19"/>
          <w:sz w:val="24"/>
          <w:szCs w:val="24"/>
        </w:rPr>
        <w:t>б)</w:t>
      </w:r>
      <w:r w:rsidRPr="00195A31">
        <w:rPr>
          <w:sz w:val="24"/>
          <w:szCs w:val="24"/>
        </w:rPr>
        <w:tab/>
        <w:t>внесения сведений в учетные формы;</w:t>
      </w:r>
    </w:p>
    <w:p w:rsidR="00114019" w:rsidRPr="00195A31" w:rsidRDefault="00114019" w:rsidP="00195A31">
      <w:pPr>
        <w:shd w:val="clear" w:color="auto" w:fill="FFFFFF"/>
        <w:tabs>
          <w:tab w:val="left" w:pos="250"/>
        </w:tabs>
        <w:ind w:left="58"/>
        <w:jc w:val="both"/>
        <w:rPr>
          <w:sz w:val="24"/>
          <w:szCs w:val="24"/>
        </w:rPr>
      </w:pPr>
      <w:r w:rsidRPr="00195A31">
        <w:rPr>
          <w:spacing w:val="-23"/>
          <w:sz w:val="24"/>
          <w:szCs w:val="24"/>
        </w:rPr>
        <w:t>в)</w:t>
      </w:r>
      <w:r w:rsidRPr="00195A31">
        <w:rPr>
          <w:sz w:val="24"/>
          <w:szCs w:val="24"/>
        </w:rPr>
        <w:tab/>
        <w:t>получения оригиналов необходимых документов (трудовая книжка, медицинское</w:t>
      </w:r>
      <w:r w:rsidRPr="00195A31">
        <w:rPr>
          <w:sz w:val="24"/>
          <w:szCs w:val="24"/>
        </w:rPr>
        <w:br/>
        <w:t>заключение, характеристика и др.).</w:t>
      </w:r>
    </w:p>
    <w:p w:rsidR="00114019" w:rsidRPr="00195A31" w:rsidRDefault="00114019" w:rsidP="00195A31">
      <w:pPr>
        <w:shd w:val="clear" w:color="auto" w:fill="FFFFFF"/>
        <w:ind w:left="38"/>
        <w:jc w:val="both"/>
        <w:rPr>
          <w:sz w:val="24"/>
          <w:szCs w:val="24"/>
        </w:rPr>
      </w:pPr>
      <w:proofErr w:type="gramStart"/>
      <w:r w:rsidRPr="00195A31">
        <w:rPr>
          <w:sz w:val="24"/>
          <w:szCs w:val="24"/>
        </w:rPr>
        <w:t xml:space="preserve">Порядок доступа субъекта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к его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обрабатываемым Организацией, опре</w:t>
      </w:r>
      <w:r w:rsidRPr="00195A31">
        <w:rPr>
          <w:sz w:val="24"/>
          <w:szCs w:val="24"/>
        </w:rPr>
        <w:softHyphen/>
        <w:t>деляется в соответствии с законодательством и внутренними регулятивными доку</w:t>
      </w:r>
      <w:r w:rsidRPr="00195A31">
        <w:rPr>
          <w:sz w:val="24"/>
          <w:szCs w:val="24"/>
        </w:rPr>
        <w:softHyphen/>
        <w:t>ментами Организации.</w:t>
      </w:r>
      <w:proofErr w:type="gramEnd"/>
    </w:p>
    <w:p w:rsidR="00114019" w:rsidRPr="00195A31" w:rsidRDefault="00114019" w:rsidP="00195A31">
      <w:pPr>
        <w:shd w:val="clear" w:color="auto" w:fill="FFFFFF"/>
        <w:ind w:left="34"/>
        <w:rPr>
          <w:sz w:val="24"/>
          <w:szCs w:val="24"/>
        </w:rPr>
      </w:pPr>
      <w:r w:rsidRPr="00195A31">
        <w:rPr>
          <w:sz w:val="24"/>
          <w:szCs w:val="24"/>
        </w:rPr>
        <w:t xml:space="preserve">4.2. Обработка </w:t>
      </w:r>
      <w:proofErr w:type="spellStart"/>
      <w:r w:rsidRPr="00195A31">
        <w:rPr>
          <w:sz w:val="24"/>
          <w:szCs w:val="24"/>
        </w:rPr>
        <w:t>ПДн</w:t>
      </w:r>
      <w:proofErr w:type="spellEnd"/>
    </w:p>
    <w:p w:rsidR="00114019" w:rsidRPr="00195A31" w:rsidRDefault="00114019" w:rsidP="00195A31">
      <w:pPr>
        <w:shd w:val="clear" w:color="auto" w:fill="FFFFFF"/>
        <w:ind w:left="34"/>
        <w:rPr>
          <w:sz w:val="24"/>
          <w:szCs w:val="24"/>
        </w:rPr>
      </w:pPr>
      <w:r w:rsidRPr="00195A31">
        <w:rPr>
          <w:sz w:val="24"/>
          <w:szCs w:val="24"/>
        </w:rPr>
        <w:t>4.2.1. Обработка персональных данных осуществляется:</w:t>
      </w:r>
    </w:p>
    <w:p w:rsidR="00114019" w:rsidRPr="00195A31" w:rsidRDefault="00114019" w:rsidP="00195A31">
      <w:pPr>
        <w:numPr>
          <w:ilvl w:val="0"/>
          <w:numId w:val="5"/>
        </w:numPr>
        <w:shd w:val="clear" w:color="auto" w:fill="FFFFFF"/>
        <w:tabs>
          <w:tab w:val="left" w:pos="283"/>
        </w:tabs>
        <w:ind w:left="283" w:hanging="226"/>
        <w:jc w:val="both"/>
        <w:rPr>
          <w:sz w:val="24"/>
          <w:szCs w:val="24"/>
        </w:rPr>
      </w:pPr>
      <w:r w:rsidRPr="00195A31">
        <w:rPr>
          <w:sz w:val="24"/>
          <w:szCs w:val="24"/>
        </w:rPr>
        <w:t>с согласия субъекта персональных данных на обработку его персональных данных;</w:t>
      </w:r>
    </w:p>
    <w:p w:rsidR="00114019" w:rsidRPr="00195A31" w:rsidRDefault="00114019" w:rsidP="00195A31">
      <w:pPr>
        <w:numPr>
          <w:ilvl w:val="0"/>
          <w:numId w:val="5"/>
        </w:numPr>
        <w:shd w:val="clear" w:color="auto" w:fill="FFFFFF"/>
        <w:tabs>
          <w:tab w:val="left" w:pos="283"/>
        </w:tabs>
        <w:ind w:left="283" w:hanging="226"/>
        <w:jc w:val="both"/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 xml:space="preserve">в случаях, когда обработка персональных данных необходима для осуществления </w:t>
      </w:r>
      <w:r w:rsidRPr="00195A31">
        <w:rPr>
          <w:sz w:val="24"/>
          <w:szCs w:val="24"/>
        </w:rPr>
        <w:t xml:space="preserve">и </w:t>
      </w:r>
      <w:proofErr w:type="gramStart"/>
      <w:r w:rsidRPr="00195A31">
        <w:rPr>
          <w:sz w:val="24"/>
          <w:szCs w:val="24"/>
        </w:rPr>
        <w:t>выполнения</w:t>
      </w:r>
      <w:proofErr w:type="gramEnd"/>
      <w:r w:rsidRPr="00195A31">
        <w:rPr>
          <w:sz w:val="24"/>
          <w:szCs w:val="24"/>
        </w:rPr>
        <w:t xml:space="preserve"> возложенных законодательством Российской Федерации функций, полномочий и обязанностей;</w:t>
      </w:r>
    </w:p>
    <w:p w:rsidR="00114019" w:rsidRPr="00195A31" w:rsidRDefault="00114019" w:rsidP="00195A31">
      <w:pPr>
        <w:numPr>
          <w:ilvl w:val="0"/>
          <w:numId w:val="5"/>
        </w:numPr>
        <w:shd w:val="clear" w:color="auto" w:fill="FFFFFF"/>
        <w:tabs>
          <w:tab w:val="left" w:pos="283"/>
        </w:tabs>
        <w:ind w:left="283" w:hanging="226"/>
        <w:jc w:val="both"/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>в случаях, когда осуществляется обработка персональных данных, доступ неогра</w:t>
      </w:r>
      <w:r w:rsidRPr="00195A31">
        <w:rPr>
          <w:spacing w:val="-1"/>
          <w:sz w:val="24"/>
          <w:szCs w:val="24"/>
        </w:rPr>
        <w:softHyphen/>
      </w:r>
      <w:r w:rsidRPr="00195A31">
        <w:rPr>
          <w:sz w:val="24"/>
          <w:szCs w:val="24"/>
        </w:rPr>
        <w:t xml:space="preserve">ниченного круга лиц к которым предоставлен субъектом персональных данных </w:t>
      </w:r>
      <w:r w:rsidRPr="00195A31">
        <w:rPr>
          <w:spacing w:val="-2"/>
          <w:sz w:val="24"/>
          <w:szCs w:val="24"/>
        </w:rPr>
        <w:t xml:space="preserve">либо по его просьбе (далее — персональные данные, сделанные общедоступными </w:t>
      </w:r>
      <w:r w:rsidRPr="00195A31">
        <w:rPr>
          <w:sz w:val="24"/>
          <w:szCs w:val="24"/>
        </w:rPr>
        <w:t>субъектом персональных данных).</w:t>
      </w:r>
    </w:p>
    <w:p w:rsidR="00114019" w:rsidRPr="00195A31" w:rsidRDefault="00114019" w:rsidP="00195A31">
      <w:pPr>
        <w:shd w:val="clear" w:color="auto" w:fill="FFFFFF"/>
        <w:ind w:left="5"/>
        <w:jc w:val="both"/>
        <w:rPr>
          <w:sz w:val="24"/>
          <w:szCs w:val="24"/>
        </w:rPr>
      </w:pPr>
      <w:r w:rsidRPr="00195A31">
        <w:rPr>
          <w:spacing w:val="-2"/>
          <w:sz w:val="24"/>
          <w:szCs w:val="24"/>
        </w:rPr>
        <w:t xml:space="preserve">Доступ Работников к </w:t>
      </w:r>
      <w:proofErr w:type="gramStart"/>
      <w:r w:rsidRPr="00195A31">
        <w:rPr>
          <w:spacing w:val="-2"/>
          <w:sz w:val="24"/>
          <w:szCs w:val="24"/>
        </w:rPr>
        <w:t>обрабатываемым</w:t>
      </w:r>
      <w:proofErr w:type="gramEnd"/>
      <w:r w:rsidRPr="00195A31">
        <w:rPr>
          <w:spacing w:val="-2"/>
          <w:sz w:val="24"/>
          <w:szCs w:val="24"/>
        </w:rPr>
        <w:t xml:space="preserve"> </w:t>
      </w:r>
      <w:proofErr w:type="spellStart"/>
      <w:r w:rsidRPr="00195A31">
        <w:rPr>
          <w:spacing w:val="-2"/>
          <w:sz w:val="24"/>
          <w:szCs w:val="24"/>
        </w:rPr>
        <w:t>ПДн</w:t>
      </w:r>
      <w:proofErr w:type="spellEnd"/>
      <w:r w:rsidRPr="00195A31">
        <w:rPr>
          <w:spacing w:val="-2"/>
          <w:sz w:val="24"/>
          <w:szCs w:val="24"/>
        </w:rPr>
        <w:t xml:space="preserve"> осуществляется в соответствии с их долж</w:t>
      </w:r>
      <w:r w:rsidRPr="00195A31">
        <w:rPr>
          <w:spacing w:val="-2"/>
          <w:sz w:val="24"/>
          <w:szCs w:val="24"/>
        </w:rPr>
        <w:softHyphen/>
      </w:r>
      <w:r w:rsidRPr="00195A31">
        <w:rPr>
          <w:sz w:val="24"/>
          <w:szCs w:val="24"/>
        </w:rPr>
        <w:t>ностными обязанностями и требованиями внутренних регулятивных документов Организации.</w:t>
      </w:r>
    </w:p>
    <w:p w:rsidR="00114019" w:rsidRPr="00195A31" w:rsidRDefault="00114019" w:rsidP="00195A31">
      <w:pPr>
        <w:shd w:val="clear" w:color="auto" w:fill="FFFFFF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Допущенные к обработке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Работники под роспись знакомятся с документами организации, устанавливающими порядок обработки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включая документы, устанавливающие права и обязанности конкретных Работников.</w:t>
      </w:r>
    </w:p>
    <w:p w:rsidR="00114019" w:rsidRPr="00195A31" w:rsidRDefault="00114019" w:rsidP="00195A31">
      <w:pPr>
        <w:shd w:val="clear" w:color="auto" w:fill="FFFFFF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Организацией производится устранение выявленных нарушений законодательства об обработке и защите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.</w:t>
      </w:r>
    </w:p>
    <w:p w:rsidR="00114019" w:rsidRPr="00195A31" w:rsidRDefault="00114019" w:rsidP="00195A31">
      <w:pPr>
        <w:shd w:val="clear" w:color="auto" w:fill="FFFFFF"/>
        <w:tabs>
          <w:tab w:val="left" w:pos="1123"/>
        </w:tabs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>4.2.2.</w:t>
      </w:r>
      <w:r w:rsidRPr="00195A31">
        <w:rPr>
          <w:sz w:val="24"/>
          <w:szCs w:val="24"/>
        </w:rPr>
        <w:tab/>
        <w:t xml:space="preserve">Цели обработки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:</w:t>
      </w:r>
    </w:p>
    <w:p w:rsidR="00114019" w:rsidRPr="00195A31" w:rsidRDefault="00114019" w:rsidP="00195A31">
      <w:pPr>
        <w:numPr>
          <w:ilvl w:val="0"/>
          <w:numId w:val="5"/>
        </w:numPr>
        <w:shd w:val="clear" w:color="auto" w:fill="FFFFFF"/>
        <w:tabs>
          <w:tab w:val="left" w:pos="859"/>
        </w:tabs>
        <w:jc w:val="both"/>
        <w:rPr>
          <w:sz w:val="24"/>
          <w:szCs w:val="24"/>
        </w:rPr>
      </w:pPr>
      <w:proofErr w:type="gramStart"/>
      <w:r w:rsidRPr="00195A31">
        <w:rPr>
          <w:sz w:val="24"/>
          <w:szCs w:val="24"/>
        </w:rPr>
        <w:t xml:space="preserve">обеспечение организации оказания медицинской помощи населению, а также </w:t>
      </w:r>
      <w:r w:rsidRPr="00195A31">
        <w:rPr>
          <w:spacing w:val="-2"/>
          <w:sz w:val="24"/>
          <w:szCs w:val="24"/>
        </w:rPr>
        <w:t>наиболее полного исполнения обязательств и компетенций в соответствии с Феде</w:t>
      </w:r>
      <w:r w:rsidRPr="00195A31">
        <w:rPr>
          <w:spacing w:val="-2"/>
          <w:sz w:val="24"/>
          <w:szCs w:val="24"/>
        </w:rPr>
        <w:softHyphen/>
      </w:r>
      <w:r w:rsidRPr="00195A31">
        <w:rPr>
          <w:spacing w:val="-1"/>
          <w:sz w:val="24"/>
          <w:szCs w:val="24"/>
        </w:rPr>
        <w:t xml:space="preserve">ральными законами от 21 ноября 2011 г. № 323-ФЗ «Об основах охраны здоровья </w:t>
      </w:r>
      <w:r w:rsidRPr="00195A31">
        <w:rPr>
          <w:sz w:val="24"/>
          <w:szCs w:val="24"/>
        </w:rPr>
        <w:t>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 предо</w:t>
      </w:r>
      <w:r w:rsidRPr="00195A31">
        <w:rPr>
          <w:sz w:val="24"/>
          <w:szCs w:val="24"/>
        </w:rPr>
        <w:softHyphen/>
      </w:r>
      <w:r w:rsidRPr="00195A31">
        <w:rPr>
          <w:spacing w:val="-6"/>
          <w:sz w:val="24"/>
          <w:szCs w:val="24"/>
        </w:rPr>
        <w:t>ставления медицинскими</w:t>
      </w:r>
      <w:proofErr w:type="gramEnd"/>
      <w:r w:rsidRPr="00195A31">
        <w:rPr>
          <w:spacing w:val="-6"/>
          <w:sz w:val="24"/>
          <w:szCs w:val="24"/>
        </w:rPr>
        <w:t xml:space="preserve"> организациями платных медицинских услуг, утвержденными </w:t>
      </w:r>
      <w:r w:rsidRPr="00195A31">
        <w:rPr>
          <w:spacing w:val="-4"/>
          <w:sz w:val="24"/>
          <w:szCs w:val="24"/>
        </w:rPr>
        <w:t>постановлением Правительства Российской Федерации от 4 октября 2012 г. № 1006;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t>осуществление трудовых отношений;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t>осуществление гражданско-правовых отношений.</w:t>
      </w:r>
    </w:p>
    <w:p w:rsidR="00114019" w:rsidRPr="00195A31" w:rsidRDefault="00114019" w:rsidP="00195A31">
      <w:pPr>
        <w:shd w:val="clear" w:color="auto" w:fill="FFFFFF"/>
        <w:tabs>
          <w:tab w:val="left" w:pos="1123"/>
        </w:tabs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>4.2.3.</w:t>
      </w:r>
      <w:r w:rsidRPr="00195A31">
        <w:rPr>
          <w:sz w:val="24"/>
          <w:szCs w:val="24"/>
        </w:rPr>
        <w:tab/>
        <w:t>Категории субъектов персональных данных</w:t>
      </w:r>
    </w:p>
    <w:p w:rsidR="00114019" w:rsidRPr="00195A31" w:rsidRDefault="00114019" w:rsidP="00195A31">
      <w:pPr>
        <w:shd w:val="clear" w:color="auto" w:fill="FFFFFF"/>
        <w:rPr>
          <w:sz w:val="24"/>
          <w:szCs w:val="24"/>
        </w:rPr>
      </w:pPr>
      <w:r w:rsidRPr="00195A31">
        <w:rPr>
          <w:sz w:val="24"/>
          <w:szCs w:val="24"/>
        </w:rPr>
        <w:t xml:space="preserve">В Организации обрабатываются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следующих субъектов: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t>физические лица, состоящие с учреждением в трудовых отношениях;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t>физические лица, являющие близкими родственниками сотрудников учреждения;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t>физические лица, уволившиеся из учреждения;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lastRenderedPageBreak/>
        <w:t>физические лица, являющиеся кандидатами на работу;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>физические лица, состоящие с учреждением в гражданско-правовых отношениях;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t>физические лица, обратившиеся в учреждение за медицинской помощью.</w:t>
      </w:r>
    </w:p>
    <w:p w:rsidR="00114019" w:rsidRPr="00195A31" w:rsidRDefault="00114019" w:rsidP="00195A31">
      <w:pPr>
        <w:shd w:val="clear" w:color="auto" w:fill="FFFFFF"/>
        <w:tabs>
          <w:tab w:val="left" w:pos="1123"/>
        </w:tabs>
        <w:rPr>
          <w:sz w:val="24"/>
          <w:szCs w:val="24"/>
        </w:rPr>
      </w:pPr>
      <w:r w:rsidRPr="00195A31">
        <w:rPr>
          <w:spacing w:val="-2"/>
          <w:sz w:val="24"/>
          <w:szCs w:val="24"/>
        </w:rPr>
        <w:t>4.2.4.</w:t>
      </w:r>
      <w:r w:rsidRPr="00195A31">
        <w:rPr>
          <w:sz w:val="24"/>
          <w:szCs w:val="24"/>
        </w:rPr>
        <w:tab/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, </w:t>
      </w:r>
      <w:proofErr w:type="gramStart"/>
      <w:r w:rsidRPr="00195A31">
        <w:rPr>
          <w:sz w:val="24"/>
          <w:szCs w:val="24"/>
        </w:rPr>
        <w:t>обрабатываемые</w:t>
      </w:r>
      <w:proofErr w:type="gramEnd"/>
      <w:r w:rsidRPr="00195A31">
        <w:rPr>
          <w:sz w:val="24"/>
          <w:szCs w:val="24"/>
        </w:rPr>
        <w:t xml:space="preserve"> Организацией: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t>данные, полученные при осуществлении трудовых отношений;</w:t>
      </w:r>
    </w:p>
    <w:p w:rsidR="00114019" w:rsidRPr="00195A31" w:rsidRDefault="00114019" w:rsidP="00195A31">
      <w:pPr>
        <w:numPr>
          <w:ilvl w:val="0"/>
          <w:numId w:val="5"/>
        </w:numPr>
        <w:shd w:val="clear" w:color="auto" w:fill="FFFFFF"/>
        <w:tabs>
          <w:tab w:val="left" w:pos="859"/>
        </w:tabs>
        <w:ind w:hanging="226"/>
        <w:jc w:val="both"/>
        <w:rPr>
          <w:sz w:val="24"/>
          <w:szCs w:val="24"/>
        </w:rPr>
      </w:pPr>
      <w:r w:rsidRPr="00195A31">
        <w:rPr>
          <w:sz w:val="24"/>
          <w:szCs w:val="24"/>
        </w:rPr>
        <w:t>данные, полученные для осуществления отбора кандидатов на работу в Органи</w:t>
      </w:r>
      <w:r w:rsidRPr="00195A31">
        <w:rPr>
          <w:sz w:val="24"/>
          <w:szCs w:val="24"/>
        </w:rPr>
        <w:softHyphen/>
        <w:t>зацию;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t>данные, полученные при осуществлении гражданско-правовых отношений;</w:t>
      </w:r>
    </w:p>
    <w:p w:rsidR="00114019" w:rsidRPr="00195A31" w:rsidRDefault="00114019" w:rsidP="00195A31">
      <w:pPr>
        <w:numPr>
          <w:ilvl w:val="0"/>
          <w:numId w:val="9"/>
        </w:numPr>
        <w:shd w:val="clear" w:color="auto" w:fill="FFFFFF"/>
        <w:tabs>
          <w:tab w:val="left" w:pos="859"/>
        </w:tabs>
        <w:rPr>
          <w:sz w:val="24"/>
          <w:szCs w:val="24"/>
        </w:rPr>
      </w:pPr>
      <w:r w:rsidRPr="00195A31">
        <w:rPr>
          <w:sz w:val="24"/>
          <w:szCs w:val="24"/>
        </w:rPr>
        <w:t>данные, полученные при оказании медицинской помощи.</w:t>
      </w:r>
    </w:p>
    <w:p w:rsidR="00114019" w:rsidRPr="00195A31" w:rsidRDefault="00114019" w:rsidP="00195A31">
      <w:pPr>
        <w:shd w:val="clear" w:color="auto" w:fill="FFFFFF"/>
        <w:ind w:firstLine="283"/>
        <w:rPr>
          <w:sz w:val="24"/>
          <w:szCs w:val="24"/>
        </w:rPr>
      </w:pPr>
      <w:r w:rsidRPr="00195A31">
        <w:rPr>
          <w:sz w:val="24"/>
          <w:szCs w:val="24"/>
        </w:rPr>
        <w:t xml:space="preserve">Полный список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представлен в Перечне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утвержденном главным врачом     Организации.</w:t>
      </w:r>
    </w:p>
    <w:p w:rsidR="00E20859" w:rsidRPr="00195A31" w:rsidRDefault="00E20859" w:rsidP="00195A31">
      <w:pPr>
        <w:shd w:val="clear" w:color="auto" w:fill="FFFFFF"/>
        <w:ind w:left="82"/>
        <w:rPr>
          <w:sz w:val="24"/>
          <w:szCs w:val="24"/>
        </w:rPr>
      </w:pPr>
      <w:r w:rsidRPr="00195A31">
        <w:rPr>
          <w:sz w:val="24"/>
          <w:szCs w:val="24"/>
        </w:rPr>
        <w:t>4.2.5. Обработка персональных данных ведется:</w:t>
      </w:r>
    </w:p>
    <w:p w:rsidR="00E20859" w:rsidRPr="00195A31" w:rsidRDefault="00E20859" w:rsidP="00195A31">
      <w:pPr>
        <w:numPr>
          <w:ilvl w:val="0"/>
          <w:numId w:val="10"/>
        </w:numPr>
        <w:shd w:val="clear" w:color="auto" w:fill="FFFFFF"/>
        <w:tabs>
          <w:tab w:val="left" w:pos="326"/>
        </w:tabs>
        <w:ind w:left="120"/>
        <w:rPr>
          <w:sz w:val="24"/>
          <w:szCs w:val="24"/>
        </w:rPr>
      </w:pPr>
      <w:r w:rsidRPr="00195A31">
        <w:rPr>
          <w:sz w:val="24"/>
          <w:szCs w:val="24"/>
        </w:rPr>
        <w:t>с использованием средств автоматизации;</w:t>
      </w:r>
    </w:p>
    <w:p w:rsidR="00E20859" w:rsidRPr="00195A31" w:rsidRDefault="00E20859" w:rsidP="00195A31">
      <w:pPr>
        <w:numPr>
          <w:ilvl w:val="0"/>
          <w:numId w:val="10"/>
        </w:numPr>
        <w:shd w:val="clear" w:color="auto" w:fill="FFFFFF"/>
        <w:tabs>
          <w:tab w:val="left" w:pos="326"/>
        </w:tabs>
        <w:ind w:left="120"/>
        <w:rPr>
          <w:sz w:val="24"/>
          <w:szCs w:val="24"/>
        </w:rPr>
      </w:pPr>
      <w:r w:rsidRPr="00195A31">
        <w:rPr>
          <w:sz w:val="24"/>
          <w:szCs w:val="24"/>
        </w:rPr>
        <w:t>без использования средств автоматизации.</w:t>
      </w:r>
    </w:p>
    <w:p w:rsidR="00E20859" w:rsidRPr="00195A31" w:rsidRDefault="00E20859" w:rsidP="00195A31">
      <w:pPr>
        <w:shd w:val="clear" w:color="auto" w:fill="FFFFFF"/>
        <w:tabs>
          <w:tab w:val="left" w:pos="379"/>
        </w:tabs>
        <w:ind w:left="24"/>
        <w:rPr>
          <w:sz w:val="24"/>
          <w:szCs w:val="24"/>
        </w:rPr>
      </w:pPr>
      <w:r w:rsidRPr="00195A31">
        <w:rPr>
          <w:spacing w:val="-10"/>
          <w:sz w:val="24"/>
          <w:szCs w:val="24"/>
        </w:rPr>
        <w:t>4.3.</w:t>
      </w:r>
      <w:r w:rsidRPr="00195A31">
        <w:rPr>
          <w:sz w:val="24"/>
          <w:szCs w:val="24"/>
        </w:rPr>
        <w:tab/>
        <w:t xml:space="preserve">Хранение </w:t>
      </w:r>
      <w:proofErr w:type="spellStart"/>
      <w:r w:rsidRPr="00195A31">
        <w:rPr>
          <w:sz w:val="24"/>
          <w:szCs w:val="24"/>
        </w:rPr>
        <w:t>ПДн</w:t>
      </w:r>
      <w:proofErr w:type="spellEnd"/>
    </w:p>
    <w:p w:rsidR="00E20859" w:rsidRPr="00195A31" w:rsidRDefault="00E20859" w:rsidP="00195A31">
      <w:pPr>
        <w:numPr>
          <w:ilvl w:val="0"/>
          <w:numId w:val="11"/>
        </w:numPr>
        <w:shd w:val="clear" w:color="auto" w:fill="FFFFFF"/>
        <w:tabs>
          <w:tab w:val="left" w:pos="514"/>
        </w:tabs>
        <w:ind w:left="48"/>
        <w:jc w:val="both"/>
        <w:rPr>
          <w:spacing w:val="-13"/>
          <w:sz w:val="24"/>
          <w:szCs w:val="24"/>
        </w:rPr>
      </w:pPr>
      <w:proofErr w:type="spellStart"/>
      <w:r w:rsidRPr="00195A31">
        <w:rPr>
          <w:spacing w:val="-1"/>
          <w:sz w:val="24"/>
          <w:szCs w:val="24"/>
        </w:rPr>
        <w:t>ПДн</w:t>
      </w:r>
      <w:proofErr w:type="spellEnd"/>
      <w:r w:rsidRPr="00195A31">
        <w:rPr>
          <w:spacing w:val="-1"/>
          <w:sz w:val="24"/>
          <w:szCs w:val="24"/>
        </w:rPr>
        <w:t xml:space="preserve"> субъектов могут быть получены, проходить дальнейшую обработку и пере</w:t>
      </w:r>
      <w:r w:rsidRPr="00195A31">
        <w:rPr>
          <w:spacing w:val="-1"/>
          <w:sz w:val="24"/>
          <w:szCs w:val="24"/>
        </w:rPr>
        <w:softHyphen/>
      </w:r>
      <w:r w:rsidRPr="00195A31">
        <w:rPr>
          <w:sz w:val="24"/>
          <w:szCs w:val="24"/>
        </w:rPr>
        <w:t xml:space="preserve">даваться на </w:t>
      </w:r>
      <w:proofErr w:type="gramStart"/>
      <w:r w:rsidRPr="00195A31">
        <w:rPr>
          <w:sz w:val="24"/>
          <w:szCs w:val="24"/>
        </w:rPr>
        <w:t>хранение</w:t>
      </w:r>
      <w:proofErr w:type="gramEnd"/>
      <w:r w:rsidRPr="00195A31">
        <w:rPr>
          <w:sz w:val="24"/>
          <w:szCs w:val="24"/>
        </w:rPr>
        <w:t xml:space="preserve"> как на бумажных носителях, так и в электронном виде.</w:t>
      </w:r>
    </w:p>
    <w:p w:rsidR="00E20859" w:rsidRPr="00195A31" w:rsidRDefault="00E20859" w:rsidP="00195A31">
      <w:pPr>
        <w:numPr>
          <w:ilvl w:val="0"/>
          <w:numId w:val="11"/>
        </w:numPr>
        <w:shd w:val="clear" w:color="auto" w:fill="FFFFFF"/>
        <w:tabs>
          <w:tab w:val="left" w:pos="514"/>
        </w:tabs>
        <w:ind w:left="48"/>
        <w:jc w:val="both"/>
        <w:rPr>
          <w:spacing w:val="-9"/>
          <w:sz w:val="24"/>
          <w:szCs w:val="24"/>
        </w:rPr>
      </w:pPr>
      <w:proofErr w:type="spellStart"/>
      <w:r w:rsidRPr="00195A31">
        <w:rPr>
          <w:spacing w:val="-2"/>
          <w:sz w:val="24"/>
          <w:szCs w:val="24"/>
        </w:rPr>
        <w:t>ПДн</w:t>
      </w:r>
      <w:proofErr w:type="spellEnd"/>
      <w:r w:rsidRPr="00195A31">
        <w:rPr>
          <w:spacing w:val="-2"/>
          <w:sz w:val="24"/>
          <w:szCs w:val="24"/>
        </w:rPr>
        <w:t xml:space="preserve">, </w:t>
      </w:r>
      <w:proofErr w:type="gramStart"/>
      <w:r w:rsidRPr="00195A31">
        <w:rPr>
          <w:spacing w:val="-2"/>
          <w:sz w:val="24"/>
          <w:szCs w:val="24"/>
        </w:rPr>
        <w:t>зафиксированные</w:t>
      </w:r>
      <w:proofErr w:type="gramEnd"/>
      <w:r w:rsidRPr="00195A31">
        <w:rPr>
          <w:spacing w:val="-2"/>
          <w:sz w:val="24"/>
          <w:szCs w:val="24"/>
        </w:rPr>
        <w:t xml:space="preserve"> на бумажных носителях, хранятся в запираемых шкафах </w:t>
      </w:r>
      <w:r w:rsidRPr="00195A31">
        <w:rPr>
          <w:sz w:val="24"/>
          <w:szCs w:val="24"/>
        </w:rPr>
        <w:t>либо в запираемых помещениях с ограниченным правом доступа (регистратура).</w:t>
      </w:r>
    </w:p>
    <w:p w:rsidR="00E20859" w:rsidRPr="00195A31" w:rsidRDefault="00E20859" w:rsidP="00195A31">
      <w:pPr>
        <w:shd w:val="clear" w:color="auto" w:fill="FFFFFF"/>
        <w:tabs>
          <w:tab w:val="left" w:pos="576"/>
        </w:tabs>
        <w:ind w:left="48"/>
        <w:jc w:val="both"/>
        <w:rPr>
          <w:sz w:val="24"/>
          <w:szCs w:val="24"/>
        </w:rPr>
      </w:pPr>
      <w:r w:rsidRPr="00195A31">
        <w:rPr>
          <w:spacing w:val="-6"/>
          <w:sz w:val="24"/>
          <w:szCs w:val="24"/>
        </w:rPr>
        <w:t>4.3.3.</w:t>
      </w:r>
      <w:r w:rsidRPr="00195A31">
        <w:rPr>
          <w:sz w:val="24"/>
          <w:szCs w:val="24"/>
        </w:rPr>
        <w:tab/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субъектов, обрабатываемые с использованием средств автоматизации</w:t>
      </w:r>
      <w:r w:rsidRPr="00195A31">
        <w:rPr>
          <w:sz w:val="24"/>
          <w:szCs w:val="24"/>
        </w:rPr>
        <w:br/>
        <w:t>в разных целях, хранятся в разных папках (вкладках).</w:t>
      </w:r>
    </w:p>
    <w:p w:rsidR="00E20859" w:rsidRPr="00195A31" w:rsidRDefault="00E20859" w:rsidP="00195A31">
      <w:pPr>
        <w:shd w:val="clear" w:color="auto" w:fill="FFFFFF"/>
        <w:tabs>
          <w:tab w:val="left" w:pos="518"/>
        </w:tabs>
        <w:ind w:left="38"/>
        <w:jc w:val="both"/>
        <w:rPr>
          <w:sz w:val="24"/>
          <w:szCs w:val="24"/>
        </w:rPr>
      </w:pPr>
      <w:r w:rsidRPr="00195A31">
        <w:rPr>
          <w:spacing w:val="-8"/>
          <w:sz w:val="24"/>
          <w:szCs w:val="24"/>
        </w:rPr>
        <w:t>4.3.4.</w:t>
      </w:r>
      <w:r w:rsidRPr="00195A31">
        <w:rPr>
          <w:sz w:val="24"/>
          <w:szCs w:val="24"/>
        </w:rPr>
        <w:tab/>
      </w:r>
      <w:r w:rsidRPr="00195A31">
        <w:rPr>
          <w:spacing w:val="-2"/>
          <w:sz w:val="24"/>
          <w:szCs w:val="24"/>
        </w:rPr>
        <w:t xml:space="preserve">Не допускается хранение и размещение документов, содержащих </w:t>
      </w:r>
      <w:proofErr w:type="spellStart"/>
      <w:r w:rsidRPr="00195A31">
        <w:rPr>
          <w:spacing w:val="-2"/>
          <w:sz w:val="24"/>
          <w:szCs w:val="24"/>
        </w:rPr>
        <w:t>ПДн</w:t>
      </w:r>
      <w:proofErr w:type="spellEnd"/>
      <w:r w:rsidRPr="00195A31">
        <w:rPr>
          <w:spacing w:val="-2"/>
          <w:sz w:val="24"/>
          <w:szCs w:val="24"/>
        </w:rPr>
        <w:t>, в откры</w:t>
      </w:r>
      <w:r w:rsidRPr="00195A31">
        <w:rPr>
          <w:spacing w:val="-2"/>
          <w:sz w:val="24"/>
          <w:szCs w:val="24"/>
        </w:rPr>
        <w:softHyphen/>
      </w:r>
      <w:r w:rsidRPr="00195A31">
        <w:rPr>
          <w:sz w:val="24"/>
          <w:szCs w:val="24"/>
        </w:rPr>
        <w:t>тых электронных каталогах (</w:t>
      </w:r>
      <w:proofErr w:type="spellStart"/>
      <w:r w:rsidRPr="00195A31">
        <w:rPr>
          <w:sz w:val="24"/>
          <w:szCs w:val="24"/>
        </w:rPr>
        <w:t>файлообменниках</w:t>
      </w:r>
      <w:proofErr w:type="spellEnd"/>
      <w:r w:rsidRPr="00195A31">
        <w:rPr>
          <w:sz w:val="24"/>
          <w:szCs w:val="24"/>
        </w:rPr>
        <w:t>) в ИСПД.</w:t>
      </w:r>
    </w:p>
    <w:p w:rsidR="00E20859" w:rsidRPr="00195A31" w:rsidRDefault="00E20859" w:rsidP="00195A31">
      <w:pPr>
        <w:shd w:val="clear" w:color="auto" w:fill="FFFFFF"/>
        <w:tabs>
          <w:tab w:val="left" w:pos="571"/>
        </w:tabs>
        <w:ind w:left="29"/>
        <w:jc w:val="both"/>
        <w:rPr>
          <w:sz w:val="24"/>
          <w:szCs w:val="24"/>
        </w:rPr>
      </w:pPr>
      <w:r w:rsidRPr="00195A31">
        <w:rPr>
          <w:spacing w:val="-3"/>
          <w:sz w:val="24"/>
          <w:szCs w:val="24"/>
        </w:rPr>
        <w:t>4.3.5.</w:t>
      </w:r>
      <w:r w:rsidRPr="00195A31">
        <w:rPr>
          <w:sz w:val="24"/>
          <w:szCs w:val="24"/>
        </w:rPr>
        <w:tab/>
        <w:t xml:space="preserve">Хранение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в форме, позволяющей определить субъекта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осуще</w:t>
      </w:r>
      <w:r w:rsidRPr="00195A31">
        <w:rPr>
          <w:sz w:val="24"/>
          <w:szCs w:val="24"/>
        </w:rPr>
        <w:softHyphen/>
        <w:t>ствляется не дольше, чем этого требуют цели их обработки, и они подлежат уни</w:t>
      </w:r>
      <w:r w:rsidRPr="00195A31">
        <w:rPr>
          <w:sz w:val="24"/>
          <w:szCs w:val="24"/>
        </w:rPr>
        <w:softHyphen/>
        <w:t>чтожению по достижении целей обработки или в случае утраты необходимости</w:t>
      </w:r>
      <w:r w:rsidRPr="00195A31">
        <w:rPr>
          <w:sz w:val="24"/>
          <w:szCs w:val="24"/>
        </w:rPr>
        <w:br/>
        <w:t>в их достижении.</w:t>
      </w:r>
    </w:p>
    <w:p w:rsidR="00E20859" w:rsidRPr="00195A31" w:rsidRDefault="00E20859" w:rsidP="00195A31">
      <w:pPr>
        <w:shd w:val="clear" w:color="auto" w:fill="FFFFFF"/>
        <w:tabs>
          <w:tab w:val="left" w:pos="379"/>
        </w:tabs>
        <w:ind w:left="24"/>
        <w:rPr>
          <w:sz w:val="24"/>
          <w:szCs w:val="24"/>
        </w:rPr>
      </w:pPr>
      <w:r w:rsidRPr="00195A31">
        <w:rPr>
          <w:spacing w:val="-8"/>
          <w:sz w:val="24"/>
          <w:szCs w:val="24"/>
        </w:rPr>
        <w:t>4.4.</w:t>
      </w:r>
      <w:r w:rsidRPr="00195A31">
        <w:rPr>
          <w:sz w:val="24"/>
          <w:szCs w:val="24"/>
        </w:rPr>
        <w:tab/>
        <w:t xml:space="preserve">Уничтожение </w:t>
      </w:r>
      <w:proofErr w:type="spellStart"/>
      <w:r w:rsidRPr="00195A31">
        <w:rPr>
          <w:sz w:val="24"/>
          <w:szCs w:val="24"/>
        </w:rPr>
        <w:t>ПДн</w:t>
      </w:r>
      <w:proofErr w:type="spellEnd"/>
    </w:p>
    <w:p w:rsidR="00E20859" w:rsidRPr="00195A31" w:rsidRDefault="00E20859" w:rsidP="00195A31">
      <w:pPr>
        <w:numPr>
          <w:ilvl w:val="0"/>
          <w:numId w:val="12"/>
        </w:numPr>
        <w:shd w:val="clear" w:color="auto" w:fill="FFFFFF"/>
        <w:tabs>
          <w:tab w:val="left" w:pos="533"/>
        </w:tabs>
        <w:ind w:left="14"/>
        <w:jc w:val="both"/>
        <w:rPr>
          <w:spacing w:val="-6"/>
          <w:sz w:val="24"/>
          <w:szCs w:val="24"/>
        </w:rPr>
      </w:pPr>
      <w:r w:rsidRPr="00195A31">
        <w:rPr>
          <w:sz w:val="24"/>
          <w:szCs w:val="24"/>
        </w:rPr>
        <w:t xml:space="preserve">Уничтожение документов (носителей), содержащих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производится пу</w:t>
      </w:r>
      <w:r w:rsidRPr="00195A31">
        <w:rPr>
          <w:sz w:val="24"/>
          <w:szCs w:val="24"/>
        </w:rPr>
        <w:softHyphen/>
        <w:t>тем сожжения, дробления (измельчения), химического разложения, превращения в бесформенную массу или порошок. Для уничтожения бумажных документов до</w:t>
      </w:r>
      <w:r w:rsidRPr="00195A31">
        <w:rPr>
          <w:sz w:val="24"/>
          <w:szCs w:val="24"/>
        </w:rPr>
        <w:softHyphen/>
        <w:t>пускается применение шредера.</w:t>
      </w:r>
    </w:p>
    <w:p w:rsidR="00E20859" w:rsidRPr="00195A31" w:rsidRDefault="00E20859" w:rsidP="00195A31">
      <w:pPr>
        <w:numPr>
          <w:ilvl w:val="0"/>
          <w:numId w:val="12"/>
        </w:numPr>
        <w:shd w:val="clear" w:color="auto" w:fill="FFFFFF"/>
        <w:tabs>
          <w:tab w:val="left" w:pos="533"/>
        </w:tabs>
        <w:ind w:left="14"/>
        <w:jc w:val="both"/>
        <w:rPr>
          <w:spacing w:val="-4"/>
          <w:sz w:val="24"/>
          <w:szCs w:val="24"/>
        </w:rPr>
      </w:pP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на электронных носителях уничтожаются путем стирания или формати</w:t>
      </w:r>
      <w:r w:rsidRPr="00195A31">
        <w:rPr>
          <w:sz w:val="24"/>
          <w:szCs w:val="24"/>
        </w:rPr>
        <w:softHyphen/>
        <w:t>рования носителя.</w:t>
      </w:r>
    </w:p>
    <w:p w:rsidR="008178F8" w:rsidRPr="00195A31" w:rsidRDefault="00E20859" w:rsidP="00195A31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195A31">
        <w:rPr>
          <w:sz w:val="24"/>
          <w:szCs w:val="24"/>
        </w:rPr>
        <w:t>4.4.3.</w:t>
      </w:r>
      <w:r w:rsidRPr="00195A31">
        <w:rPr>
          <w:sz w:val="24"/>
          <w:szCs w:val="24"/>
        </w:rPr>
        <w:tab/>
        <w:t xml:space="preserve">Уничтожение производится комиссией. Факт уничтожения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подтверждается документально актом об уничтожении носителей, подписанным членами комиссии.</w:t>
      </w:r>
    </w:p>
    <w:p w:rsidR="00E20859" w:rsidRPr="00195A31" w:rsidRDefault="00E20859" w:rsidP="00195A31">
      <w:pPr>
        <w:shd w:val="clear" w:color="auto" w:fill="FFFFFF"/>
        <w:rPr>
          <w:sz w:val="24"/>
          <w:szCs w:val="24"/>
        </w:rPr>
      </w:pPr>
      <w:r w:rsidRPr="00195A31">
        <w:rPr>
          <w:sz w:val="24"/>
          <w:szCs w:val="24"/>
        </w:rPr>
        <w:t xml:space="preserve">4.5. Передача </w:t>
      </w:r>
      <w:proofErr w:type="spellStart"/>
      <w:r w:rsidRPr="00195A31">
        <w:rPr>
          <w:sz w:val="24"/>
          <w:szCs w:val="24"/>
        </w:rPr>
        <w:t>ПДн</w:t>
      </w:r>
      <w:proofErr w:type="spellEnd"/>
    </w:p>
    <w:p w:rsidR="00E20859" w:rsidRPr="00195A31" w:rsidRDefault="00E20859" w:rsidP="00195A31">
      <w:pPr>
        <w:shd w:val="clear" w:color="auto" w:fill="FFFFFF"/>
        <w:tabs>
          <w:tab w:val="left" w:pos="1104"/>
        </w:tabs>
        <w:rPr>
          <w:sz w:val="24"/>
          <w:szCs w:val="24"/>
        </w:rPr>
      </w:pPr>
      <w:r w:rsidRPr="00195A31">
        <w:rPr>
          <w:spacing w:val="-6"/>
          <w:sz w:val="24"/>
          <w:szCs w:val="24"/>
        </w:rPr>
        <w:t>4.5.1.</w:t>
      </w:r>
      <w:r w:rsidRPr="00195A31">
        <w:rPr>
          <w:sz w:val="24"/>
          <w:szCs w:val="24"/>
        </w:rPr>
        <w:tab/>
        <w:t xml:space="preserve">Организация передает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третьим лицам в следующих случаях:</w:t>
      </w:r>
    </w:p>
    <w:p w:rsidR="00E20859" w:rsidRPr="00195A31" w:rsidRDefault="00E20859" w:rsidP="00195A31">
      <w:pPr>
        <w:numPr>
          <w:ilvl w:val="0"/>
          <w:numId w:val="13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субъект выразил свое согласие на такие действия;</w:t>
      </w:r>
    </w:p>
    <w:p w:rsidR="00E20859" w:rsidRPr="00195A31" w:rsidRDefault="00E20859" w:rsidP="00195A31">
      <w:pPr>
        <w:numPr>
          <w:ilvl w:val="0"/>
          <w:numId w:val="14"/>
        </w:numPr>
        <w:shd w:val="clear" w:color="auto" w:fill="FFFFFF"/>
        <w:tabs>
          <w:tab w:val="left" w:pos="869"/>
        </w:tabs>
        <w:ind w:hanging="230"/>
        <w:rPr>
          <w:sz w:val="24"/>
          <w:szCs w:val="24"/>
        </w:rPr>
      </w:pPr>
      <w:r w:rsidRPr="00195A31">
        <w:rPr>
          <w:sz w:val="24"/>
          <w:szCs w:val="24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E20859" w:rsidRPr="00195A31" w:rsidRDefault="00E20859" w:rsidP="00195A31">
      <w:pPr>
        <w:shd w:val="clear" w:color="auto" w:fill="FFFFFF"/>
        <w:tabs>
          <w:tab w:val="left" w:pos="1104"/>
        </w:tabs>
        <w:rPr>
          <w:sz w:val="24"/>
          <w:szCs w:val="24"/>
        </w:rPr>
      </w:pPr>
      <w:r w:rsidRPr="00195A31">
        <w:rPr>
          <w:spacing w:val="-2"/>
          <w:sz w:val="24"/>
          <w:szCs w:val="24"/>
        </w:rPr>
        <w:t>4.5.2.</w:t>
      </w:r>
      <w:r w:rsidRPr="00195A31">
        <w:rPr>
          <w:sz w:val="24"/>
          <w:szCs w:val="24"/>
        </w:rPr>
        <w:tab/>
        <w:t xml:space="preserve">Перечень лиц, которым передаются </w:t>
      </w:r>
      <w:proofErr w:type="spellStart"/>
      <w:r w:rsidRPr="00195A31">
        <w:rPr>
          <w:sz w:val="24"/>
          <w:szCs w:val="24"/>
        </w:rPr>
        <w:t>ПДн</w:t>
      </w:r>
      <w:proofErr w:type="spellEnd"/>
    </w:p>
    <w:p w:rsidR="00E20859" w:rsidRPr="00195A31" w:rsidRDefault="00E20859" w:rsidP="00195A31">
      <w:pPr>
        <w:shd w:val="clear" w:color="auto" w:fill="FFFFFF"/>
        <w:rPr>
          <w:sz w:val="24"/>
          <w:szCs w:val="24"/>
        </w:rPr>
      </w:pPr>
      <w:r w:rsidRPr="00195A31">
        <w:rPr>
          <w:sz w:val="24"/>
          <w:szCs w:val="24"/>
        </w:rPr>
        <w:t xml:space="preserve">Третьи лица, которым передаются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:</w:t>
      </w:r>
    </w:p>
    <w:p w:rsidR="00E20859" w:rsidRPr="00195A31" w:rsidRDefault="00E20859" w:rsidP="00195A31">
      <w:pPr>
        <w:numPr>
          <w:ilvl w:val="0"/>
          <w:numId w:val="13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Пенсионный фонд РФ для учета (на законных основаниях);</w:t>
      </w:r>
    </w:p>
    <w:p w:rsidR="00E20859" w:rsidRPr="00195A31" w:rsidRDefault="00E20859" w:rsidP="00195A31">
      <w:pPr>
        <w:numPr>
          <w:ilvl w:val="0"/>
          <w:numId w:val="13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Налоговые органы РФ (на законных основаниях);</w:t>
      </w:r>
    </w:p>
    <w:p w:rsidR="00E20859" w:rsidRPr="00195A31" w:rsidRDefault="00E20859" w:rsidP="00195A31">
      <w:pPr>
        <w:numPr>
          <w:ilvl w:val="0"/>
          <w:numId w:val="13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Фонд социального страхования (на законных основаниях);</w:t>
      </w:r>
    </w:p>
    <w:p w:rsidR="00E20859" w:rsidRPr="00195A31" w:rsidRDefault="00E20859" w:rsidP="00195A31">
      <w:pPr>
        <w:numPr>
          <w:ilvl w:val="0"/>
          <w:numId w:val="14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Территориальный фонд обязательного медицинского страхования (на законных основаниях);</w:t>
      </w:r>
    </w:p>
    <w:p w:rsidR="00E20859" w:rsidRPr="00195A31" w:rsidRDefault="00E20859" w:rsidP="00195A31">
      <w:pPr>
        <w:numPr>
          <w:ilvl w:val="0"/>
          <w:numId w:val="14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страховые медицинские организации по обязательному и добровольному меди</w:t>
      </w:r>
      <w:r w:rsidRPr="00195A31">
        <w:rPr>
          <w:sz w:val="24"/>
          <w:szCs w:val="24"/>
        </w:rPr>
        <w:softHyphen/>
        <w:t>цинскому страхованию (на законных основаниях);</w:t>
      </w:r>
    </w:p>
    <w:p w:rsidR="00E20859" w:rsidRPr="00195A31" w:rsidRDefault="00E20859" w:rsidP="00195A31">
      <w:pPr>
        <w:numPr>
          <w:ilvl w:val="0"/>
          <w:numId w:val="13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банки для начисления заработной платы (на основании договора);</w:t>
      </w:r>
    </w:p>
    <w:p w:rsidR="00E20859" w:rsidRPr="00195A31" w:rsidRDefault="00E20859" w:rsidP="00195A31">
      <w:pPr>
        <w:numPr>
          <w:ilvl w:val="0"/>
          <w:numId w:val="14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судебные и правоохранительные органы в случаях, установленных законода</w:t>
      </w:r>
      <w:r w:rsidRPr="00195A31">
        <w:rPr>
          <w:sz w:val="24"/>
          <w:szCs w:val="24"/>
        </w:rPr>
        <w:softHyphen/>
        <w:t>тельством;</w:t>
      </w:r>
    </w:p>
    <w:p w:rsidR="00E20859" w:rsidRPr="00195A31" w:rsidRDefault="00E20859" w:rsidP="00195A31">
      <w:pPr>
        <w:numPr>
          <w:ilvl w:val="0"/>
          <w:numId w:val="13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бюро кредитных историй (с согласия субъекта);</w:t>
      </w:r>
    </w:p>
    <w:p w:rsidR="00E20859" w:rsidRPr="00195A31" w:rsidRDefault="00E20859" w:rsidP="00195A31">
      <w:pPr>
        <w:numPr>
          <w:ilvl w:val="0"/>
          <w:numId w:val="14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lastRenderedPageBreak/>
        <w:t>юридические фирмы, работающие в рамках законодательства РФ, при неиспол</w:t>
      </w:r>
      <w:r w:rsidRPr="00195A31">
        <w:rPr>
          <w:sz w:val="24"/>
          <w:szCs w:val="24"/>
        </w:rPr>
        <w:softHyphen/>
        <w:t>нении обязательств по договору займа (с согласия субъекта).</w:t>
      </w:r>
    </w:p>
    <w:p w:rsidR="00E20859" w:rsidRPr="00195A31" w:rsidRDefault="00E20859" w:rsidP="00195A31">
      <w:pPr>
        <w:shd w:val="clear" w:color="auto" w:fill="FFFFFF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>5. Защита персональных данных</w:t>
      </w:r>
    </w:p>
    <w:p w:rsidR="00E20859" w:rsidRPr="00195A31" w:rsidRDefault="00E20859" w:rsidP="00195A31">
      <w:pPr>
        <w:numPr>
          <w:ilvl w:val="0"/>
          <w:numId w:val="15"/>
        </w:numPr>
        <w:shd w:val="clear" w:color="auto" w:fill="FFFFFF"/>
        <w:tabs>
          <w:tab w:val="left" w:pos="917"/>
        </w:tabs>
        <w:jc w:val="both"/>
        <w:rPr>
          <w:spacing w:val="-10"/>
          <w:sz w:val="24"/>
          <w:szCs w:val="24"/>
        </w:rPr>
      </w:pPr>
      <w:r w:rsidRPr="00195A31">
        <w:rPr>
          <w:sz w:val="24"/>
          <w:szCs w:val="24"/>
        </w:rPr>
        <w:t>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</w:p>
    <w:p w:rsidR="00E20859" w:rsidRPr="00195A31" w:rsidRDefault="00E20859" w:rsidP="00195A31">
      <w:pPr>
        <w:numPr>
          <w:ilvl w:val="0"/>
          <w:numId w:val="15"/>
        </w:numPr>
        <w:shd w:val="clear" w:color="auto" w:fill="FFFFFF"/>
        <w:tabs>
          <w:tab w:val="left" w:pos="917"/>
        </w:tabs>
        <w:jc w:val="both"/>
        <w:rPr>
          <w:spacing w:val="-4"/>
          <w:sz w:val="24"/>
          <w:szCs w:val="24"/>
        </w:rPr>
      </w:pPr>
      <w:r w:rsidRPr="00195A31">
        <w:rPr>
          <w:sz w:val="24"/>
          <w:szCs w:val="24"/>
        </w:rPr>
        <w:t>Подсистема правовой защиты представляет собой комплекс правовых, органи</w:t>
      </w:r>
      <w:r w:rsidRPr="00195A31">
        <w:rPr>
          <w:sz w:val="24"/>
          <w:szCs w:val="24"/>
        </w:rPr>
        <w:softHyphen/>
      </w:r>
      <w:r w:rsidRPr="00195A31">
        <w:rPr>
          <w:spacing w:val="-1"/>
          <w:sz w:val="24"/>
          <w:szCs w:val="24"/>
        </w:rPr>
        <w:t xml:space="preserve">зационно-распорядительных и нормативных документов, обеспечивающих создание, </w:t>
      </w:r>
      <w:r w:rsidRPr="00195A31">
        <w:rPr>
          <w:sz w:val="24"/>
          <w:szCs w:val="24"/>
        </w:rPr>
        <w:t>функционирование и совершенствование СЗПД.</w:t>
      </w:r>
    </w:p>
    <w:p w:rsidR="00E20859" w:rsidRPr="00195A31" w:rsidRDefault="00E20859" w:rsidP="00195A31">
      <w:pPr>
        <w:shd w:val="clear" w:color="auto" w:fill="FFFFFF"/>
        <w:jc w:val="both"/>
        <w:rPr>
          <w:sz w:val="24"/>
          <w:szCs w:val="24"/>
        </w:rPr>
      </w:pPr>
      <w:r w:rsidRPr="00195A31">
        <w:rPr>
          <w:spacing w:val="-3"/>
          <w:sz w:val="24"/>
          <w:szCs w:val="24"/>
        </w:rPr>
        <w:t>5.3.</w:t>
      </w:r>
      <w:r w:rsidRPr="00195A31">
        <w:rPr>
          <w:sz w:val="24"/>
          <w:szCs w:val="24"/>
        </w:rPr>
        <w:tab/>
        <w:t xml:space="preserve">Подсистема организационной защиты включает в себя организацию структуры управления СЗПД, разрешительной системы, защиты информации при работе </w:t>
      </w:r>
      <w:r w:rsidRPr="00195A31">
        <w:rPr>
          <w:spacing w:val="-1"/>
          <w:sz w:val="24"/>
          <w:szCs w:val="24"/>
        </w:rPr>
        <w:t xml:space="preserve">с сотрудниками, партнерами и сторонними лицами, защиты информации в открытой </w:t>
      </w:r>
      <w:r w:rsidRPr="00195A31">
        <w:rPr>
          <w:sz w:val="24"/>
          <w:szCs w:val="24"/>
        </w:rPr>
        <w:t xml:space="preserve">печати, </w:t>
      </w:r>
      <w:proofErr w:type="spellStart"/>
      <w:r w:rsidRPr="00195A31">
        <w:rPr>
          <w:sz w:val="24"/>
          <w:szCs w:val="24"/>
        </w:rPr>
        <w:t>публикаторской</w:t>
      </w:r>
      <w:proofErr w:type="spellEnd"/>
      <w:r w:rsidRPr="00195A31">
        <w:rPr>
          <w:sz w:val="24"/>
          <w:szCs w:val="24"/>
        </w:rPr>
        <w:t xml:space="preserve"> и рекламной деятельности, аналитической работы.</w:t>
      </w:r>
    </w:p>
    <w:p w:rsidR="00E20859" w:rsidRPr="00195A31" w:rsidRDefault="00E20859" w:rsidP="00195A31">
      <w:pPr>
        <w:numPr>
          <w:ilvl w:val="0"/>
          <w:numId w:val="16"/>
        </w:numPr>
        <w:shd w:val="clear" w:color="auto" w:fill="FFFFFF"/>
        <w:tabs>
          <w:tab w:val="left" w:pos="403"/>
        </w:tabs>
        <w:ind w:left="77"/>
        <w:jc w:val="both"/>
        <w:rPr>
          <w:spacing w:val="-14"/>
          <w:sz w:val="24"/>
          <w:szCs w:val="24"/>
        </w:rPr>
      </w:pPr>
      <w:r w:rsidRPr="00195A31">
        <w:rPr>
          <w:sz w:val="24"/>
          <w:szCs w:val="24"/>
        </w:rPr>
        <w:t>Подсистема технической защиты включает в себя комплекс технических, про</w:t>
      </w:r>
      <w:r w:rsidRPr="00195A31">
        <w:rPr>
          <w:sz w:val="24"/>
          <w:szCs w:val="24"/>
        </w:rPr>
        <w:softHyphen/>
        <w:t xml:space="preserve">граммных, программно-аппаратных средств, обеспечивающих защиту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.</w:t>
      </w:r>
    </w:p>
    <w:p w:rsidR="00E20859" w:rsidRPr="00195A31" w:rsidRDefault="00E20859" w:rsidP="00195A31">
      <w:pPr>
        <w:numPr>
          <w:ilvl w:val="0"/>
          <w:numId w:val="16"/>
        </w:numPr>
        <w:shd w:val="clear" w:color="auto" w:fill="FFFFFF"/>
        <w:tabs>
          <w:tab w:val="left" w:pos="403"/>
        </w:tabs>
        <w:ind w:left="77"/>
        <w:rPr>
          <w:spacing w:val="-14"/>
          <w:sz w:val="24"/>
          <w:szCs w:val="24"/>
        </w:rPr>
      </w:pPr>
      <w:r w:rsidRPr="00195A31">
        <w:rPr>
          <w:sz w:val="24"/>
          <w:szCs w:val="24"/>
        </w:rPr>
        <w:t xml:space="preserve">Основными мерами защиты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используемыми Организацией, являются:</w:t>
      </w:r>
    </w:p>
    <w:p w:rsidR="00E20859" w:rsidRPr="00195A31" w:rsidRDefault="00E20859" w:rsidP="00195A31">
      <w:pPr>
        <w:numPr>
          <w:ilvl w:val="0"/>
          <w:numId w:val="17"/>
        </w:numPr>
        <w:shd w:val="clear" w:color="auto" w:fill="FFFFFF"/>
        <w:tabs>
          <w:tab w:val="left" w:pos="490"/>
        </w:tabs>
        <w:ind w:left="19"/>
        <w:jc w:val="both"/>
        <w:rPr>
          <w:spacing w:val="-13"/>
          <w:sz w:val="24"/>
          <w:szCs w:val="24"/>
        </w:rPr>
      </w:pPr>
      <w:r w:rsidRPr="00195A31">
        <w:rPr>
          <w:sz w:val="24"/>
          <w:szCs w:val="24"/>
        </w:rPr>
        <w:t xml:space="preserve">Назначение лица, ответственного за обработку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, которое осуществляет </w:t>
      </w:r>
      <w:r w:rsidRPr="00195A31">
        <w:rPr>
          <w:spacing w:val="-1"/>
          <w:sz w:val="24"/>
          <w:szCs w:val="24"/>
        </w:rPr>
        <w:t xml:space="preserve">организацию обработки </w:t>
      </w:r>
      <w:proofErr w:type="spellStart"/>
      <w:r w:rsidRPr="00195A31">
        <w:rPr>
          <w:spacing w:val="-1"/>
          <w:sz w:val="24"/>
          <w:szCs w:val="24"/>
        </w:rPr>
        <w:t>ПДн</w:t>
      </w:r>
      <w:proofErr w:type="spellEnd"/>
      <w:r w:rsidRPr="00195A31">
        <w:rPr>
          <w:spacing w:val="-1"/>
          <w:sz w:val="24"/>
          <w:szCs w:val="24"/>
        </w:rPr>
        <w:t xml:space="preserve">, обучение и инструктаж, внутренний </w:t>
      </w:r>
      <w:proofErr w:type="gramStart"/>
      <w:r w:rsidRPr="00195A31">
        <w:rPr>
          <w:spacing w:val="-1"/>
          <w:sz w:val="24"/>
          <w:szCs w:val="24"/>
        </w:rPr>
        <w:t>контроль за</w:t>
      </w:r>
      <w:proofErr w:type="gramEnd"/>
      <w:r w:rsidRPr="00195A31">
        <w:rPr>
          <w:spacing w:val="-1"/>
          <w:sz w:val="24"/>
          <w:szCs w:val="24"/>
        </w:rPr>
        <w:t xml:space="preserve"> соблю</w:t>
      </w:r>
      <w:r w:rsidRPr="00195A31">
        <w:rPr>
          <w:spacing w:val="-1"/>
          <w:sz w:val="24"/>
          <w:szCs w:val="24"/>
        </w:rPr>
        <w:softHyphen/>
      </w:r>
      <w:r w:rsidRPr="00195A31">
        <w:rPr>
          <w:sz w:val="24"/>
          <w:szCs w:val="24"/>
        </w:rPr>
        <w:t xml:space="preserve">дением учреждением и его работниками требований к защите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E20859" w:rsidRPr="00195A31" w:rsidRDefault="00E20859" w:rsidP="00195A31">
      <w:pPr>
        <w:numPr>
          <w:ilvl w:val="0"/>
          <w:numId w:val="17"/>
        </w:numPr>
        <w:shd w:val="clear" w:color="auto" w:fill="FFFFFF"/>
        <w:tabs>
          <w:tab w:val="left" w:pos="490"/>
        </w:tabs>
        <w:ind w:left="19"/>
        <w:jc w:val="both"/>
        <w:rPr>
          <w:spacing w:val="-8"/>
          <w:sz w:val="24"/>
          <w:szCs w:val="24"/>
        </w:rPr>
      </w:pPr>
      <w:r w:rsidRPr="00195A31">
        <w:rPr>
          <w:sz w:val="24"/>
          <w:szCs w:val="24"/>
        </w:rPr>
        <w:t xml:space="preserve">Определение актуальных угроз безопасности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при их обработке в ИСПД, и разработка мер и мероприятий по защите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E20859" w:rsidRPr="00195A31" w:rsidRDefault="00E20859" w:rsidP="00195A31">
      <w:pPr>
        <w:numPr>
          <w:ilvl w:val="0"/>
          <w:numId w:val="17"/>
        </w:numPr>
        <w:shd w:val="clear" w:color="auto" w:fill="FFFFFF"/>
        <w:tabs>
          <w:tab w:val="left" w:pos="490"/>
        </w:tabs>
        <w:ind w:left="19"/>
        <w:rPr>
          <w:spacing w:val="-7"/>
          <w:sz w:val="24"/>
          <w:szCs w:val="24"/>
        </w:rPr>
      </w:pPr>
      <w:r w:rsidRPr="00195A31">
        <w:rPr>
          <w:sz w:val="24"/>
          <w:szCs w:val="24"/>
        </w:rPr>
        <w:t>Разработка политики в отношении обработки персональных данных;</w:t>
      </w:r>
    </w:p>
    <w:p w:rsidR="00E20859" w:rsidRPr="00195A31" w:rsidRDefault="00E20859" w:rsidP="00195A31">
      <w:pPr>
        <w:numPr>
          <w:ilvl w:val="0"/>
          <w:numId w:val="17"/>
        </w:numPr>
        <w:shd w:val="clear" w:color="auto" w:fill="FFFFFF"/>
        <w:tabs>
          <w:tab w:val="left" w:pos="490"/>
        </w:tabs>
        <w:ind w:left="19"/>
        <w:jc w:val="both"/>
        <w:rPr>
          <w:spacing w:val="-7"/>
          <w:sz w:val="24"/>
          <w:szCs w:val="24"/>
        </w:rPr>
      </w:pPr>
      <w:r w:rsidRPr="00195A31">
        <w:rPr>
          <w:sz w:val="24"/>
          <w:szCs w:val="24"/>
        </w:rPr>
        <w:t xml:space="preserve">Установление правил доступа к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, </w:t>
      </w:r>
      <w:proofErr w:type="gramStart"/>
      <w:r w:rsidRPr="00195A31">
        <w:rPr>
          <w:sz w:val="24"/>
          <w:szCs w:val="24"/>
        </w:rPr>
        <w:t>обрабатываемым</w:t>
      </w:r>
      <w:proofErr w:type="gramEnd"/>
      <w:r w:rsidRPr="00195A31">
        <w:rPr>
          <w:sz w:val="24"/>
          <w:szCs w:val="24"/>
        </w:rPr>
        <w:t xml:space="preserve"> в ИСПД, а также обес</w:t>
      </w:r>
      <w:r w:rsidRPr="00195A31">
        <w:rPr>
          <w:sz w:val="24"/>
          <w:szCs w:val="24"/>
        </w:rPr>
        <w:softHyphen/>
        <w:t xml:space="preserve">печения регистрации и учета всех действий, совершаемых с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в ИСПД;</w:t>
      </w:r>
    </w:p>
    <w:p w:rsidR="00E20859" w:rsidRPr="00195A31" w:rsidRDefault="00E20859" w:rsidP="00195A31">
      <w:pPr>
        <w:numPr>
          <w:ilvl w:val="0"/>
          <w:numId w:val="17"/>
        </w:numPr>
        <w:shd w:val="clear" w:color="auto" w:fill="FFFFFF"/>
        <w:tabs>
          <w:tab w:val="left" w:pos="490"/>
        </w:tabs>
        <w:ind w:left="19"/>
        <w:jc w:val="both"/>
        <w:rPr>
          <w:spacing w:val="-8"/>
          <w:sz w:val="24"/>
          <w:szCs w:val="24"/>
        </w:rPr>
      </w:pPr>
      <w:r w:rsidRPr="00195A31">
        <w:rPr>
          <w:spacing w:val="-3"/>
          <w:sz w:val="24"/>
          <w:szCs w:val="24"/>
        </w:rPr>
        <w:t xml:space="preserve">Установление индивидуальных паролей доступа сотрудников в информационную </w:t>
      </w:r>
      <w:r w:rsidRPr="00195A31">
        <w:rPr>
          <w:sz w:val="24"/>
          <w:szCs w:val="24"/>
        </w:rPr>
        <w:t>систему в соответствии с их производственными обязанностями;</w:t>
      </w:r>
    </w:p>
    <w:p w:rsidR="00E20859" w:rsidRPr="00195A31" w:rsidRDefault="00E20859" w:rsidP="00195A31">
      <w:pPr>
        <w:numPr>
          <w:ilvl w:val="0"/>
          <w:numId w:val="17"/>
        </w:numPr>
        <w:shd w:val="clear" w:color="auto" w:fill="FFFFFF"/>
        <w:tabs>
          <w:tab w:val="left" w:pos="490"/>
        </w:tabs>
        <w:ind w:left="19"/>
        <w:jc w:val="both"/>
        <w:rPr>
          <w:spacing w:val="-9"/>
          <w:sz w:val="24"/>
          <w:szCs w:val="24"/>
        </w:rPr>
      </w:pPr>
      <w:r w:rsidRPr="00195A31">
        <w:rPr>
          <w:spacing w:val="-5"/>
          <w:sz w:val="24"/>
          <w:szCs w:val="24"/>
        </w:rPr>
        <w:t xml:space="preserve">Применение прошедших в установленном порядке процедуру оценки соответствия </w:t>
      </w:r>
      <w:r w:rsidRPr="00195A31">
        <w:rPr>
          <w:spacing w:val="-8"/>
          <w:sz w:val="24"/>
          <w:szCs w:val="24"/>
        </w:rPr>
        <w:t xml:space="preserve">средств защиты информации, учет машинных носителей </w:t>
      </w:r>
      <w:proofErr w:type="spellStart"/>
      <w:r w:rsidRPr="00195A31">
        <w:rPr>
          <w:spacing w:val="-8"/>
          <w:sz w:val="24"/>
          <w:szCs w:val="24"/>
        </w:rPr>
        <w:t>ПДн</w:t>
      </w:r>
      <w:proofErr w:type="spellEnd"/>
      <w:r w:rsidRPr="00195A31">
        <w:rPr>
          <w:spacing w:val="-8"/>
          <w:sz w:val="24"/>
          <w:szCs w:val="24"/>
        </w:rPr>
        <w:t>, обеспечение их сохранности;</w:t>
      </w:r>
    </w:p>
    <w:p w:rsidR="00E20859" w:rsidRPr="00195A31" w:rsidRDefault="00E20859" w:rsidP="00195A31">
      <w:pPr>
        <w:numPr>
          <w:ilvl w:val="0"/>
          <w:numId w:val="18"/>
        </w:numPr>
        <w:shd w:val="clear" w:color="auto" w:fill="FFFFFF"/>
        <w:tabs>
          <w:tab w:val="left" w:pos="528"/>
        </w:tabs>
        <w:ind w:left="14"/>
        <w:jc w:val="both"/>
        <w:rPr>
          <w:spacing w:val="-6"/>
          <w:sz w:val="24"/>
          <w:szCs w:val="24"/>
        </w:rPr>
      </w:pPr>
      <w:r w:rsidRPr="00195A31">
        <w:rPr>
          <w:sz w:val="24"/>
          <w:szCs w:val="24"/>
        </w:rPr>
        <w:t>Сертифицированное антивирусное программное обеспечение с регулярно обновляемыми базами;</w:t>
      </w:r>
    </w:p>
    <w:p w:rsidR="00E20859" w:rsidRPr="00195A31" w:rsidRDefault="00E20859" w:rsidP="00195A31">
      <w:pPr>
        <w:numPr>
          <w:ilvl w:val="0"/>
          <w:numId w:val="18"/>
        </w:numPr>
        <w:shd w:val="clear" w:color="auto" w:fill="FFFFFF"/>
        <w:tabs>
          <w:tab w:val="left" w:pos="528"/>
        </w:tabs>
        <w:ind w:left="14"/>
        <w:jc w:val="both"/>
        <w:rPr>
          <w:spacing w:val="-5"/>
          <w:sz w:val="24"/>
          <w:szCs w:val="24"/>
        </w:rPr>
      </w:pPr>
      <w:r w:rsidRPr="00195A31">
        <w:rPr>
          <w:sz w:val="24"/>
          <w:szCs w:val="24"/>
        </w:rPr>
        <w:t>Сертифицированное программное средство защиты информации от несанк</w:t>
      </w:r>
      <w:r w:rsidRPr="00195A31">
        <w:rPr>
          <w:sz w:val="24"/>
          <w:szCs w:val="24"/>
        </w:rPr>
        <w:softHyphen/>
        <w:t>ционированного доступа;</w:t>
      </w:r>
    </w:p>
    <w:p w:rsidR="00E20859" w:rsidRPr="00195A31" w:rsidRDefault="00E20859" w:rsidP="00195A31">
      <w:pPr>
        <w:numPr>
          <w:ilvl w:val="0"/>
          <w:numId w:val="18"/>
        </w:numPr>
        <w:shd w:val="clear" w:color="auto" w:fill="FFFFFF"/>
        <w:tabs>
          <w:tab w:val="left" w:pos="528"/>
        </w:tabs>
        <w:ind w:left="14"/>
        <w:rPr>
          <w:spacing w:val="-5"/>
          <w:sz w:val="24"/>
          <w:szCs w:val="24"/>
        </w:rPr>
      </w:pPr>
      <w:r w:rsidRPr="00195A31">
        <w:rPr>
          <w:sz w:val="24"/>
          <w:szCs w:val="24"/>
        </w:rPr>
        <w:t>Сертифицированные межсетевой экран и средство обнаружения вторжения;</w:t>
      </w:r>
    </w:p>
    <w:p w:rsidR="00E20859" w:rsidRPr="00195A31" w:rsidRDefault="00E20859" w:rsidP="00195A31">
      <w:pPr>
        <w:shd w:val="clear" w:color="auto" w:fill="FFFFFF"/>
        <w:tabs>
          <w:tab w:val="left" w:pos="634"/>
        </w:tabs>
        <w:jc w:val="both"/>
        <w:rPr>
          <w:sz w:val="24"/>
          <w:szCs w:val="24"/>
        </w:rPr>
      </w:pPr>
      <w:r w:rsidRPr="00195A31">
        <w:rPr>
          <w:spacing w:val="-5"/>
          <w:sz w:val="24"/>
          <w:szCs w:val="24"/>
        </w:rPr>
        <w:t>5.5.10.</w:t>
      </w:r>
      <w:r w:rsidRPr="00195A31">
        <w:rPr>
          <w:sz w:val="24"/>
          <w:szCs w:val="24"/>
        </w:rPr>
        <w:tab/>
        <w:t xml:space="preserve">Соблюдение условий, обеспечивающих сохранность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и исключающие</w:t>
      </w:r>
      <w:r w:rsidRPr="00195A31">
        <w:rPr>
          <w:sz w:val="24"/>
          <w:szCs w:val="24"/>
        </w:rPr>
        <w:br/>
        <w:t xml:space="preserve">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062314" w:rsidRPr="00195A31" w:rsidRDefault="00062314" w:rsidP="00195A31">
      <w:pPr>
        <w:shd w:val="clear" w:color="auto" w:fill="FFFFFF"/>
        <w:tabs>
          <w:tab w:val="left" w:pos="1152"/>
        </w:tabs>
        <w:jc w:val="both"/>
        <w:rPr>
          <w:sz w:val="24"/>
          <w:szCs w:val="24"/>
        </w:rPr>
      </w:pPr>
      <w:r w:rsidRPr="00195A31">
        <w:rPr>
          <w:spacing w:val="-10"/>
          <w:sz w:val="24"/>
          <w:szCs w:val="24"/>
        </w:rPr>
        <w:t>5.5.11.</w:t>
      </w:r>
      <w:r w:rsidRPr="00195A31">
        <w:rPr>
          <w:sz w:val="24"/>
          <w:szCs w:val="24"/>
        </w:rPr>
        <w:tab/>
      </w:r>
      <w:r w:rsidRPr="00195A31">
        <w:rPr>
          <w:spacing w:val="-3"/>
          <w:sz w:val="24"/>
          <w:szCs w:val="24"/>
        </w:rPr>
        <w:t xml:space="preserve">Установление правил доступа к обрабатываемым </w:t>
      </w:r>
      <w:proofErr w:type="spellStart"/>
      <w:r w:rsidRPr="00195A31">
        <w:rPr>
          <w:spacing w:val="-3"/>
          <w:sz w:val="24"/>
          <w:szCs w:val="24"/>
        </w:rPr>
        <w:t>ПДн</w:t>
      </w:r>
      <w:proofErr w:type="spellEnd"/>
      <w:r w:rsidRPr="00195A31">
        <w:rPr>
          <w:spacing w:val="-3"/>
          <w:sz w:val="24"/>
          <w:szCs w:val="24"/>
        </w:rPr>
        <w:t>, обеспечение регистрации</w:t>
      </w:r>
      <w:r w:rsidRPr="00195A31">
        <w:rPr>
          <w:spacing w:val="-3"/>
          <w:sz w:val="24"/>
          <w:szCs w:val="24"/>
        </w:rPr>
        <w:br/>
      </w:r>
      <w:r w:rsidRPr="00195A31">
        <w:rPr>
          <w:sz w:val="24"/>
          <w:szCs w:val="24"/>
        </w:rPr>
        <w:t xml:space="preserve">и учета действий, совершаемых с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а также обнаружение фактов несанкционированного доступа к персональным данным и принятия мер;</w:t>
      </w:r>
    </w:p>
    <w:p w:rsidR="00062314" w:rsidRPr="00195A31" w:rsidRDefault="00062314" w:rsidP="00195A31">
      <w:pPr>
        <w:numPr>
          <w:ilvl w:val="0"/>
          <w:numId w:val="19"/>
        </w:numPr>
        <w:shd w:val="clear" w:color="auto" w:fill="FFFFFF"/>
        <w:tabs>
          <w:tab w:val="left" w:pos="1253"/>
        </w:tabs>
        <w:jc w:val="both"/>
        <w:rPr>
          <w:spacing w:val="-4"/>
          <w:sz w:val="24"/>
          <w:szCs w:val="24"/>
        </w:rPr>
      </w:pPr>
      <w:r w:rsidRPr="00195A31">
        <w:rPr>
          <w:sz w:val="24"/>
          <w:szCs w:val="24"/>
        </w:rPr>
        <w:t xml:space="preserve">Восстановление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, </w:t>
      </w:r>
      <w:proofErr w:type="gramStart"/>
      <w:r w:rsidRPr="00195A31">
        <w:rPr>
          <w:sz w:val="24"/>
          <w:szCs w:val="24"/>
        </w:rPr>
        <w:t>модифицированных</w:t>
      </w:r>
      <w:proofErr w:type="gramEnd"/>
      <w:r w:rsidRPr="00195A31">
        <w:rPr>
          <w:sz w:val="24"/>
          <w:szCs w:val="24"/>
        </w:rPr>
        <w:t xml:space="preserve"> или уничтоженных вследствие несанкционированного доступа к ним;</w:t>
      </w:r>
    </w:p>
    <w:p w:rsidR="00062314" w:rsidRPr="00195A31" w:rsidRDefault="00062314" w:rsidP="00195A31">
      <w:pPr>
        <w:numPr>
          <w:ilvl w:val="0"/>
          <w:numId w:val="19"/>
        </w:numPr>
        <w:shd w:val="clear" w:color="auto" w:fill="FFFFFF"/>
        <w:tabs>
          <w:tab w:val="left" w:pos="1253"/>
        </w:tabs>
        <w:jc w:val="both"/>
        <w:rPr>
          <w:spacing w:val="-2"/>
          <w:sz w:val="24"/>
          <w:szCs w:val="24"/>
        </w:rPr>
      </w:pPr>
      <w:r w:rsidRPr="00195A31">
        <w:rPr>
          <w:sz w:val="24"/>
          <w:szCs w:val="24"/>
        </w:rPr>
        <w:t>Обучение работников Организации,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</w:t>
      </w:r>
      <w:r w:rsidRPr="00195A31">
        <w:rPr>
          <w:sz w:val="24"/>
          <w:szCs w:val="24"/>
        </w:rPr>
        <w:softHyphen/>
        <w:t>нальных данных, документам, определяющим политику Организации в отноше</w:t>
      </w:r>
      <w:r w:rsidRPr="00195A31">
        <w:rPr>
          <w:sz w:val="24"/>
          <w:szCs w:val="24"/>
        </w:rPr>
        <w:softHyphen/>
        <w:t>нии обработки персональных данных, локальным актам по вопросам обработки персональных данных;</w:t>
      </w:r>
    </w:p>
    <w:p w:rsidR="00062314" w:rsidRPr="00195A31" w:rsidRDefault="00062314" w:rsidP="00195A31">
      <w:pPr>
        <w:shd w:val="clear" w:color="auto" w:fill="FFFFFF"/>
        <w:tabs>
          <w:tab w:val="left" w:pos="1200"/>
        </w:tabs>
        <w:rPr>
          <w:sz w:val="24"/>
          <w:szCs w:val="24"/>
        </w:rPr>
      </w:pPr>
      <w:r w:rsidRPr="00195A31">
        <w:rPr>
          <w:spacing w:val="-6"/>
          <w:sz w:val="24"/>
          <w:szCs w:val="24"/>
        </w:rPr>
        <w:t>5.5.14.</w:t>
      </w:r>
      <w:r w:rsidRPr="00195A31">
        <w:rPr>
          <w:sz w:val="24"/>
          <w:szCs w:val="24"/>
        </w:rPr>
        <w:tab/>
        <w:t>Осуществление внутреннего контроля и аудита.</w:t>
      </w:r>
    </w:p>
    <w:p w:rsidR="00062314" w:rsidRPr="00195A31" w:rsidRDefault="00062314" w:rsidP="00195A31">
      <w:pPr>
        <w:shd w:val="clear" w:color="auto" w:fill="FFFFFF"/>
        <w:rPr>
          <w:sz w:val="24"/>
          <w:szCs w:val="24"/>
        </w:rPr>
      </w:pPr>
      <w:r w:rsidRPr="00195A31">
        <w:rPr>
          <w:b/>
          <w:bCs/>
          <w:sz w:val="24"/>
          <w:szCs w:val="24"/>
        </w:rPr>
        <w:t xml:space="preserve">6. Основные права субъекта </w:t>
      </w:r>
      <w:proofErr w:type="spellStart"/>
      <w:r w:rsidRPr="00195A31">
        <w:rPr>
          <w:b/>
          <w:bCs/>
          <w:sz w:val="24"/>
          <w:szCs w:val="24"/>
        </w:rPr>
        <w:t>ПДн</w:t>
      </w:r>
      <w:proofErr w:type="spellEnd"/>
      <w:r w:rsidRPr="00195A31">
        <w:rPr>
          <w:b/>
          <w:bCs/>
          <w:sz w:val="24"/>
          <w:szCs w:val="24"/>
        </w:rPr>
        <w:t xml:space="preserve"> и обязанности Организации</w:t>
      </w:r>
    </w:p>
    <w:p w:rsidR="00062314" w:rsidRPr="00195A31" w:rsidRDefault="00062314" w:rsidP="00195A31">
      <w:pPr>
        <w:shd w:val="clear" w:color="auto" w:fill="FFFFFF"/>
        <w:rPr>
          <w:sz w:val="24"/>
          <w:szCs w:val="24"/>
        </w:rPr>
      </w:pPr>
      <w:r w:rsidRPr="00195A31">
        <w:rPr>
          <w:sz w:val="24"/>
          <w:szCs w:val="24"/>
        </w:rPr>
        <w:t xml:space="preserve">6.1. Основные права субъекта </w:t>
      </w:r>
      <w:proofErr w:type="spellStart"/>
      <w:r w:rsidRPr="00195A31">
        <w:rPr>
          <w:sz w:val="24"/>
          <w:szCs w:val="24"/>
        </w:rPr>
        <w:t>ПДн</w:t>
      </w:r>
      <w:proofErr w:type="spellEnd"/>
    </w:p>
    <w:p w:rsidR="00062314" w:rsidRPr="00195A31" w:rsidRDefault="00062314" w:rsidP="00195A31">
      <w:pPr>
        <w:shd w:val="clear" w:color="auto" w:fill="FFFFFF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Субъект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:rsidR="00062314" w:rsidRPr="00195A31" w:rsidRDefault="00062314" w:rsidP="00195A31">
      <w:pPr>
        <w:numPr>
          <w:ilvl w:val="0"/>
          <w:numId w:val="20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подтверждение факта обработки персональных данных оператором;</w:t>
      </w:r>
    </w:p>
    <w:p w:rsidR="00062314" w:rsidRPr="00195A31" w:rsidRDefault="00062314" w:rsidP="00195A31">
      <w:pPr>
        <w:numPr>
          <w:ilvl w:val="0"/>
          <w:numId w:val="20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lastRenderedPageBreak/>
        <w:t>правовые основания и цели обработки персональных данных;</w:t>
      </w:r>
    </w:p>
    <w:p w:rsidR="00062314" w:rsidRPr="00195A31" w:rsidRDefault="00062314" w:rsidP="00195A31">
      <w:pPr>
        <w:numPr>
          <w:ilvl w:val="0"/>
          <w:numId w:val="20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цели и применяемые оператором способы обработки персональных данных;</w:t>
      </w:r>
    </w:p>
    <w:p w:rsidR="00062314" w:rsidRPr="00195A31" w:rsidRDefault="00062314" w:rsidP="00195A31">
      <w:pPr>
        <w:numPr>
          <w:ilvl w:val="0"/>
          <w:numId w:val="20"/>
        </w:numPr>
        <w:shd w:val="clear" w:color="auto" w:fill="FFFFFF"/>
        <w:tabs>
          <w:tab w:val="left" w:pos="869"/>
        </w:tabs>
        <w:ind w:hanging="235"/>
        <w:jc w:val="both"/>
        <w:rPr>
          <w:sz w:val="24"/>
          <w:szCs w:val="24"/>
        </w:rPr>
      </w:pPr>
      <w:r w:rsidRPr="00195A31">
        <w:rPr>
          <w:sz w:val="24"/>
          <w:szCs w:val="24"/>
        </w:rPr>
        <w:t>наименование и место нахождения оператора, сведения о лицах (за исключени</w:t>
      </w:r>
      <w:r w:rsidRPr="00195A31">
        <w:rPr>
          <w:sz w:val="24"/>
          <w:szCs w:val="24"/>
        </w:rPr>
        <w:softHyphen/>
        <w:t>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062314" w:rsidRPr="00195A31" w:rsidRDefault="00062314" w:rsidP="00195A31">
      <w:pPr>
        <w:numPr>
          <w:ilvl w:val="0"/>
          <w:numId w:val="20"/>
        </w:numPr>
        <w:shd w:val="clear" w:color="auto" w:fill="FFFFFF"/>
        <w:tabs>
          <w:tab w:val="left" w:pos="869"/>
        </w:tabs>
        <w:ind w:hanging="235"/>
        <w:jc w:val="both"/>
        <w:rPr>
          <w:sz w:val="24"/>
          <w:szCs w:val="24"/>
        </w:rPr>
      </w:pPr>
      <w:r w:rsidRPr="00195A31">
        <w:rPr>
          <w:spacing w:val="-4"/>
          <w:sz w:val="24"/>
          <w:szCs w:val="24"/>
        </w:rPr>
        <w:t xml:space="preserve">обрабатываемые персональные данные, относящиеся к соответствующему субъекту </w:t>
      </w:r>
      <w:r w:rsidRPr="00195A31">
        <w:rPr>
          <w:sz w:val="24"/>
          <w:szCs w:val="24"/>
        </w:rPr>
        <w:t>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62314" w:rsidRPr="00195A31" w:rsidRDefault="00062314" w:rsidP="00195A31">
      <w:pPr>
        <w:numPr>
          <w:ilvl w:val="0"/>
          <w:numId w:val="20"/>
        </w:numPr>
        <w:shd w:val="clear" w:color="auto" w:fill="FFFFFF"/>
        <w:tabs>
          <w:tab w:val="left" w:pos="869"/>
        </w:tabs>
        <w:rPr>
          <w:sz w:val="24"/>
          <w:szCs w:val="24"/>
        </w:rPr>
      </w:pPr>
      <w:r w:rsidRPr="00195A31">
        <w:rPr>
          <w:sz w:val="24"/>
          <w:szCs w:val="24"/>
        </w:rPr>
        <w:t>сроки обработки персональных данных, в том числе сроки их хранения;</w:t>
      </w:r>
    </w:p>
    <w:p w:rsidR="00062314" w:rsidRPr="00195A31" w:rsidRDefault="00062314" w:rsidP="00195A31">
      <w:pPr>
        <w:numPr>
          <w:ilvl w:val="0"/>
          <w:numId w:val="20"/>
        </w:numPr>
        <w:shd w:val="clear" w:color="auto" w:fill="FFFFFF"/>
        <w:tabs>
          <w:tab w:val="left" w:pos="869"/>
        </w:tabs>
        <w:ind w:hanging="235"/>
        <w:jc w:val="both"/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 xml:space="preserve">порядок осуществления субъектом персональных данных прав, предусмотренных </w:t>
      </w:r>
      <w:r w:rsidRPr="00195A31">
        <w:rPr>
          <w:sz w:val="24"/>
          <w:szCs w:val="24"/>
        </w:rPr>
        <w:t>Федеральным законом «О персональных данных»;</w:t>
      </w:r>
    </w:p>
    <w:p w:rsidR="00062314" w:rsidRPr="00195A31" w:rsidRDefault="00062314" w:rsidP="00195A31">
      <w:pPr>
        <w:shd w:val="clear" w:color="auto" w:fill="FFFFFF"/>
        <w:tabs>
          <w:tab w:val="left" w:pos="878"/>
        </w:tabs>
        <w:jc w:val="both"/>
        <w:rPr>
          <w:sz w:val="24"/>
          <w:szCs w:val="24"/>
        </w:rPr>
      </w:pPr>
      <w:r w:rsidRPr="00195A31">
        <w:rPr>
          <w:sz w:val="24"/>
          <w:szCs w:val="24"/>
        </w:rPr>
        <w:t>-</w:t>
      </w:r>
      <w:r w:rsidRPr="00195A31">
        <w:rPr>
          <w:sz w:val="24"/>
          <w:szCs w:val="24"/>
        </w:rPr>
        <w:tab/>
        <w:t>информацию об осуществленной или о предполагаемой трансграничной передаче данных;</w:t>
      </w:r>
    </w:p>
    <w:p w:rsidR="0042768F" w:rsidRPr="00195A31" w:rsidRDefault="0042768F" w:rsidP="00195A31">
      <w:pPr>
        <w:numPr>
          <w:ilvl w:val="0"/>
          <w:numId w:val="21"/>
        </w:numPr>
        <w:shd w:val="clear" w:color="auto" w:fill="FFFFFF"/>
        <w:tabs>
          <w:tab w:val="left" w:pos="230"/>
        </w:tabs>
        <w:ind w:left="230" w:hanging="221"/>
        <w:jc w:val="both"/>
        <w:rPr>
          <w:sz w:val="24"/>
          <w:szCs w:val="24"/>
        </w:rPr>
      </w:pPr>
      <w:r w:rsidRPr="00195A31">
        <w:rPr>
          <w:spacing w:val="-2"/>
          <w:sz w:val="24"/>
          <w:szCs w:val="24"/>
        </w:rPr>
        <w:t>наименование или фамилию, имя, отчество и адрес лица, осуществляющего обра</w:t>
      </w:r>
      <w:r w:rsidRPr="00195A31">
        <w:rPr>
          <w:spacing w:val="-2"/>
          <w:sz w:val="24"/>
          <w:szCs w:val="24"/>
        </w:rPr>
        <w:softHyphen/>
      </w:r>
      <w:r w:rsidRPr="00195A31">
        <w:rPr>
          <w:sz w:val="24"/>
          <w:szCs w:val="24"/>
        </w:rPr>
        <w:t>ботку персональных данных по поручению оператора, если обработка поручена или будет поручена такому лицу;</w:t>
      </w:r>
    </w:p>
    <w:p w:rsidR="0042768F" w:rsidRPr="00195A31" w:rsidRDefault="0042768F" w:rsidP="00195A31">
      <w:pPr>
        <w:numPr>
          <w:ilvl w:val="0"/>
          <w:numId w:val="21"/>
        </w:numPr>
        <w:shd w:val="clear" w:color="auto" w:fill="FFFFFF"/>
        <w:tabs>
          <w:tab w:val="left" w:pos="230"/>
        </w:tabs>
        <w:ind w:left="230" w:hanging="221"/>
        <w:jc w:val="both"/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 xml:space="preserve">иные сведения, предусмотренные настоящим Федеральным законом или другими </w:t>
      </w:r>
      <w:r w:rsidRPr="00195A31">
        <w:rPr>
          <w:sz w:val="24"/>
          <w:szCs w:val="24"/>
        </w:rPr>
        <w:t>федеральными законами.</w:t>
      </w:r>
    </w:p>
    <w:p w:rsidR="0042768F" w:rsidRPr="00195A31" w:rsidRDefault="0042768F" w:rsidP="00195A31">
      <w:pPr>
        <w:shd w:val="clear" w:color="auto" w:fill="FFFFFF"/>
        <w:ind w:left="10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Субъект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</w:t>
      </w:r>
      <w:r w:rsidRPr="00195A31">
        <w:rPr>
          <w:spacing w:val="-2"/>
          <w:sz w:val="24"/>
          <w:szCs w:val="24"/>
        </w:rPr>
        <w:t xml:space="preserve">необходимыми для заявленной цели обработки, а также принимать предусмотренные </w:t>
      </w:r>
      <w:r w:rsidRPr="00195A31">
        <w:rPr>
          <w:sz w:val="24"/>
          <w:szCs w:val="24"/>
        </w:rPr>
        <w:t>законом меры по защите своих прав.</w:t>
      </w:r>
    </w:p>
    <w:p w:rsidR="0042768F" w:rsidRPr="00195A31" w:rsidRDefault="0042768F" w:rsidP="00195A31">
      <w:pPr>
        <w:shd w:val="clear" w:color="auto" w:fill="FFFFFF"/>
        <w:ind w:left="10"/>
        <w:rPr>
          <w:sz w:val="24"/>
          <w:szCs w:val="24"/>
        </w:rPr>
      </w:pPr>
      <w:r w:rsidRPr="00195A31">
        <w:rPr>
          <w:sz w:val="24"/>
          <w:szCs w:val="24"/>
        </w:rPr>
        <w:t>6.2. Обязанности Организации</w:t>
      </w:r>
    </w:p>
    <w:p w:rsidR="0042768F" w:rsidRPr="00195A31" w:rsidRDefault="0042768F" w:rsidP="00195A31">
      <w:pPr>
        <w:shd w:val="clear" w:color="auto" w:fill="FFFFFF"/>
        <w:rPr>
          <w:sz w:val="24"/>
          <w:szCs w:val="24"/>
        </w:rPr>
      </w:pPr>
      <w:r w:rsidRPr="00195A31">
        <w:rPr>
          <w:sz w:val="24"/>
          <w:szCs w:val="24"/>
        </w:rPr>
        <w:t>Организация обязана:</w:t>
      </w:r>
    </w:p>
    <w:p w:rsidR="0042768F" w:rsidRPr="00195A31" w:rsidRDefault="0042768F" w:rsidP="00195A31">
      <w:pPr>
        <w:numPr>
          <w:ilvl w:val="0"/>
          <w:numId w:val="22"/>
        </w:numPr>
        <w:shd w:val="clear" w:color="auto" w:fill="FFFFFF"/>
        <w:tabs>
          <w:tab w:val="left" w:pos="230"/>
        </w:tabs>
        <w:ind w:left="10"/>
        <w:rPr>
          <w:sz w:val="24"/>
          <w:szCs w:val="24"/>
        </w:rPr>
      </w:pPr>
      <w:r w:rsidRPr="00195A31">
        <w:rPr>
          <w:sz w:val="24"/>
          <w:szCs w:val="24"/>
        </w:rPr>
        <w:t xml:space="preserve">при сборе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предоставить информацию об обработке его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42768F" w:rsidRPr="00195A31" w:rsidRDefault="0042768F" w:rsidP="00195A31">
      <w:pPr>
        <w:numPr>
          <w:ilvl w:val="0"/>
          <w:numId w:val="22"/>
        </w:numPr>
        <w:shd w:val="clear" w:color="auto" w:fill="FFFFFF"/>
        <w:tabs>
          <w:tab w:val="left" w:pos="230"/>
        </w:tabs>
        <w:ind w:left="10"/>
        <w:rPr>
          <w:sz w:val="24"/>
          <w:szCs w:val="24"/>
        </w:rPr>
      </w:pPr>
      <w:r w:rsidRPr="00195A31">
        <w:rPr>
          <w:sz w:val="24"/>
          <w:szCs w:val="24"/>
        </w:rPr>
        <w:t xml:space="preserve">в случаях если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были получены не от субъекта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</w:t>
      </w:r>
      <w:proofErr w:type="gramStart"/>
      <w:r w:rsidRPr="00195A31">
        <w:rPr>
          <w:sz w:val="24"/>
          <w:szCs w:val="24"/>
        </w:rPr>
        <w:t>уведомить</w:t>
      </w:r>
      <w:proofErr w:type="gramEnd"/>
      <w:r w:rsidRPr="00195A31">
        <w:rPr>
          <w:sz w:val="24"/>
          <w:szCs w:val="24"/>
        </w:rPr>
        <w:t xml:space="preserve"> субъекта;</w:t>
      </w:r>
    </w:p>
    <w:p w:rsidR="0042768F" w:rsidRPr="00195A31" w:rsidRDefault="0042768F" w:rsidP="00195A31">
      <w:pPr>
        <w:numPr>
          <w:ilvl w:val="0"/>
          <w:numId w:val="21"/>
        </w:numPr>
        <w:shd w:val="clear" w:color="auto" w:fill="FFFFFF"/>
        <w:tabs>
          <w:tab w:val="left" w:pos="230"/>
        </w:tabs>
        <w:ind w:left="230" w:hanging="221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при отказе в предоставлении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субъекту разъясняются последствия такого отказа;</w:t>
      </w:r>
    </w:p>
    <w:p w:rsidR="0042768F" w:rsidRPr="00195A31" w:rsidRDefault="0042768F" w:rsidP="00195A31">
      <w:pPr>
        <w:numPr>
          <w:ilvl w:val="0"/>
          <w:numId w:val="21"/>
        </w:numPr>
        <w:shd w:val="clear" w:color="auto" w:fill="FFFFFF"/>
        <w:tabs>
          <w:tab w:val="left" w:pos="230"/>
        </w:tabs>
        <w:ind w:left="230" w:hanging="221"/>
        <w:jc w:val="both"/>
        <w:rPr>
          <w:sz w:val="24"/>
          <w:szCs w:val="24"/>
        </w:rPr>
      </w:pPr>
      <w:r w:rsidRPr="00195A31">
        <w:rPr>
          <w:spacing w:val="-1"/>
          <w:sz w:val="24"/>
          <w:szCs w:val="24"/>
        </w:rPr>
        <w:t xml:space="preserve">опубликовать или иным образом обеспечить неограниченный доступ к документу, </w:t>
      </w:r>
      <w:r w:rsidRPr="00195A31">
        <w:rPr>
          <w:sz w:val="24"/>
          <w:szCs w:val="24"/>
        </w:rPr>
        <w:t xml:space="preserve">определяющему его политику в отношении обработки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, к сведениям о реа</w:t>
      </w:r>
      <w:r w:rsidRPr="00195A31">
        <w:rPr>
          <w:sz w:val="24"/>
          <w:szCs w:val="24"/>
        </w:rPr>
        <w:softHyphen/>
        <w:t xml:space="preserve">лизуемых требованиях к защите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42768F" w:rsidRPr="00195A31" w:rsidRDefault="0042768F" w:rsidP="00195A31">
      <w:pPr>
        <w:numPr>
          <w:ilvl w:val="0"/>
          <w:numId w:val="21"/>
        </w:numPr>
        <w:shd w:val="clear" w:color="auto" w:fill="FFFFFF"/>
        <w:tabs>
          <w:tab w:val="left" w:pos="230"/>
        </w:tabs>
        <w:ind w:left="230" w:hanging="221"/>
        <w:jc w:val="both"/>
        <w:rPr>
          <w:sz w:val="24"/>
          <w:szCs w:val="24"/>
        </w:rPr>
      </w:pPr>
      <w:r w:rsidRPr="00195A31">
        <w:rPr>
          <w:sz w:val="24"/>
          <w:szCs w:val="24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</w:t>
      </w:r>
      <w:r w:rsidRPr="00195A31">
        <w:rPr>
          <w:sz w:val="24"/>
          <w:szCs w:val="24"/>
        </w:rPr>
        <w:softHyphen/>
        <w:t xml:space="preserve">ставления, распространения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;</w:t>
      </w:r>
    </w:p>
    <w:p w:rsidR="0042768F" w:rsidRPr="00195A31" w:rsidRDefault="0042768F" w:rsidP="00195A31">
      <w:pPr>
        <w:numPr>
          <w:ilvl w:val="0"/>
          <w:numId w:val="21"/>
        </w:numPr>
        <w:shd w:val="clear" w:color="auto" w:fill="FFFFFF"/>
        <w:tabs>
          <w:tab w:val="left" w:pos="230"/>
        </w:tabs>
        <w:ind w:left="230" w:hanging="221"/>
        <w:jc w:val="both"/>
        <w:rPr>
          <w:sz w:val="24"/>
          <w:szCs w:val="24"/>
        </w:rPr>
      </w:pPr>
      <w:r w:rsidRPr="00195A31">
        <w:rPr>
          <w:spacing w:val="-2"/>
          <w:sz w:val="24"/>
          <w:szCs w:val="24"/>
        </w:rPr>
        <w:t xml:space="preserve">давать ответы на запросы и обращения субъектов </w:t>
      </w:r>
      <w:proofErr w:type="spellStart"/>
      <w:r w:rsidRPr="00195A31">
        <w:rPr>
          <w:spacing w:val="-2"/>
          <w:sz w:val="24"/>
          <w:szCs w:val="24"/>
        </w:rPr>
        <w:t>ПДн</w:t>
      </w:r>
      <w:proofErr w:type="spellEnd"/>
      <w:r w:rsidRPr="00195A31">
        <w:rPr>
          <w:spacing w:val="-2"/>
          <w:sz w:val="24"/>
          <w:szCs w:val="24"/>
        </w:rPr>
        <w:t>, их представителей и упол</w:t>
      </w:r>
      <w:r w:rsidRPr="00195A31">
        <w:rPr>
          <w:spacing w:val="-2"/>
          <w:sz w:val="24"/>
          <w:szCs w:val="24"/>
        </w:rPr>
        <w:softHyphen/>
      </w:r>
      <w:r w:rsidRPr="00195A31">
        <w:rPr>
          <w:sz w:val="24"/>
          <w:szCs w:val="24"/>
        </w:rPr>
        <w:t xml:space="preserve">номоченного органа по защите прав субъектов </w:t>
      </w:r>
      <w:proofErr w:type="spellStart"/>
      <w:r w:rsidRPr="00195A31">
        <w:rPr>
          <w:sz w:val="24"/>
          <w:szCs w:val="24"/>
        </w:rPr>
        <w:t>ПДн</w:t>
      </w:r>
      <w:proofErr w:type="spellEnd"/>
      <w:r w:rsidRPr="00195A31">
        <w:rPr>
          <w:sz w:val="24"/>
          <w:szCs w:val="24"/>
        </w:rPr>
        <w:t>.</w:t>
      </w:r>
    </w:p>
    <w:p w:rsidR="00E20859" w:rsidRPr="00195A31" w:rsidRDefault="00E20859" w:rsidP="00195A31">
      <w:pPr>
        <w:shd w:val="clear" w:color="auto" w:fill="FFFFFF"/>
        <w:tabs>
          <w:tab w:val="left" w:pos="974"/>
        </w:tabs>
        <w:ind w:left="581"/>
        <w:jc w:val="both"/>
        <w:rPr>
          <w:sz w:val="24"/>
          <w:szCs w:val="24"/>
        </w:rPr>
      </w:pPr>
    </w:p>
    <w:p w:rsidR="008B53EA" w:rsidRDefault="008B53EA" w:rsidP="00195A31">
      <w:pPr>
        <w:shd w:val="clear" w:color="auto" w:fill="FFFFFF"/>
        <w:spacing w:before="298" w:line="298" w:lineRule="exact"/>
        <w:ind w:left="14"/>
        <w:jc w:val="both"/>
      </w:pPr>
    </w:p>
    <w:p w:rsidR="00915298" w:rsidRDefault="00915298" w:rsidP="00195A31">
      <w:pPr>
        <w:shd w:val="clear" w:color="auto" w:fill="FFFFFF"/>
        <w:spacing w:before="302" w:line="298" w:lineRule="exact"/>
        <w:ind w:left="53"/>
        <w:jc w:val="both"/>
      </w:pPr>
    </w:p>
    <w:p w:rsidR="009B658F" w:rsidRPr="009B658F" w:rsidRDefault="009B658F" w:rsidP="00195A31">
      <w:pPr>
        <w:rPr>
          <w:sz w:val="28"/>
          <w:szCs w:val="28"/>
        </w:rPr>
      </w:pPr>
    </w:p>
    <w:sectPr w:rsidR="009B658F" w:rsidRPr="009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BC7C54"/>
    <w:lvl w:ilvl="0">
      <w:numFmt w:val="bullet"/>
      <w:lvlText w:val="*"/>
      <w:lvlJc w:val="left"/>
    </w:lvl>
  </w:abstractNum>
  <w:abstractNum w:abstractNumId="1">
    <w:nsid w:val="04C77D5D"/>
    <w:multiLevelType w:val="singleLevel"/>
    <w:tmpl w:val="7C68175E"/>
    <w:lvl w:ilvl="0">
      <w:start w:val="1"/>
      <w:numFmt w:val="decimal"/>
      <w:lvlText w:val="3.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2">
    <w:nsid w:val="140C3EF2"/>
    <w:multiLevelType w:val="singleLevel"/>
    <w:tmpl w:val="15524E18"/>
    <w:lvl w:ilvl="0">
      <w:start w:val="12"/>
      <w:numFmt w:val="decimal"/>
      <w:lvlText w:val="5.5.%1."/>
      <w:legacy w:legacy="1" w:legacySpace="0" w:legacyIndent="653"/>
      <w:lvlJc w:val="left"/>
      <w:rPr>
        <w:rFonts w:ascii="Arial" w:hAnsi="Arial" w:cs="Arial" w:hint="default"/>
      </w:rPr>
    </w:lvl>
  </w:abstractNum>
  <w:abstractNum w:abstractNumId="3">
    <w:nsid w:val="18175CEB"/>
    <w:multiLevelType w:val="singleLevel"/>
    <w:tmpl w:val="F2BCC4D6"/>
    <w:lvl w:ilvl="0">
      <w:start w:val="5"/>
      <w:numFmt w:val="decimal"/>
      <w:lvlText w:val="1.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2E535D2E"/>
    <w:multiLevelType w:val="singleLevel"/>
    <w:tmpl w:val="CA3849D8"/>
    <w:lvl w:ilvl="0">
      <w:start w:val="1"/>
      <w:numFmt w:val="decimal"/>
      <w:lvlText w:val="1.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5">
    <w:nsid w:val="36732B60"/>
    <w:multiLevelType w:val="singleLevel"/>
    <w:tmpl w:val="7C8CAB56"/>
    <w:lvl w:ilvl="0">
      <w:start w:val="1"/>
      <w:numFmt w:val="decimal"/>
      <w:lvlText w:val="4.4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6">
    <w:nsid w:val="46723AA5"/>
    <w:multiLevelType w:val="singleLevel"/>
    <w:tmpl w:val="2B0486B4"/>
    <w:lvl w:ilvl="0">
      <w:start w:val="7"/>
      <w:numFmt w:val="decimal"/>
      <w:lvlText w:val="5.5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7">
    <w:nsid w:val="47A5486D"/>
    <w:multiLevelType w:val="singleLevel"/>
    <w:tmpl w:val="7F28B45C"/>
    <w:lvl w:ilvl="0">
      <w:start w:val="1"/>
      <w:numFmt w:val="decimal"/>
      <w:lvlText w:val="4.1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8">
    <w:nsid w:val="55C06709"/>
    <w:multiLevelType w:val="singleLevel"/>
    <w:tmpl w:val="FCF4AE4C"/>
    <w:lvl w:ilvl="0">
      <w:start w:val="3"/>
      <w:numFmt w:val="decimal"/>
      <w:lvlText w:val="3.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9">
    <w:nsid w:val="61BE038B"/>
    <w:multiLevelType w:val="singleLevel"/>
    <w:tmpl w:val="19C8713E"/>
    <w:lvl w:ilvl="0">
      <w:start w:val="4"/>
      <w:numFmt w:val="decimal"/>
      <w:lvlText w:val="5.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0">
    <w:nsid w:val="666331BE"/>
    <w:multiLevelType w:val="singleLevel"/>
    <w:tmpl w:val="17569E40"/>
    <w:lvl w:ilvl="0">
      <w:start w:val="1"/>
      <w:numFmt w:val="decimal"/>
      <w:lvlText w:val="5.5.%1."/>
      <w:legacy w:legacy="1" w:legacySpace="0" w:legacyIndent="471"/>
      <w:lvlJc w:val="left"/>
      <w:rPr>
        <w:rFonts w:ascii="Arial" w:hAnsi="Arial" w:cs="Arial" w:hint="default"/>
      </w:rPr>
    </w:lvl>
  </w:abstractNum>
  <w:abstractNum w:abstractNumId="11">
    <w:nsid w:val="6B195CCC"/>
    <w:multiLevelType w:val="singleLevel"/>
    <w:tmpl w:val="B54A7D9A"/>
    <w:lvl w:ilvl="0">
      <w:start w:val="1"/>
      <w:numFmt w:val="decimal"/>
      <w:lvlText w:val="5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2">
    <w:nsid w:val="76CA7753"/>
    <w:multiLevelType w:val="singleLevel"/>
    <w:tmpl w:val="022CAA0E"/>
    <w:lvl w:ilvl="0">
      <w:start w:val="1"/>
      <w:numFmt w:val="decimal"/>
      <w:lvlText w:val="4.3.%1."/>
      <w:legacy w:legacy="1" w:legacySpace="0" w:legacyIndent="46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7">
    <w:abstractNumId w:val="8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1">
    <w:abstractNumId w:val="12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5">
    <w:abstractNumId w:val="11"/>
  </w:num>
  <w:num w:numId="16">
    <w:abstractNumId w:val="9"/>
  </w:num>
  <w:num w:numId="17">
    <w:abstractNumId w:val="10"/>
  </w:num>
  <w:num w:numId="18">
    <w:abstractNumId w:val="6"/>
  </w:num>
  <w:num w:numId="19">
    <w:abstractNumId w:val="2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8F"/>
    <w:rsid w:val="00062314"/>
    <w:rsid w:val="00114019"/>
    <w:rsid w:val="00195A31"/>
    <w:rsid w:val="002E52C7"/>
    <w:rsid w:val="0042768F"/>
    <w:rsid w:val="004B3A03"/>
    <w:rsid w:val="008178F8"/>
    <w:rsid w:val="00820120"/>
    <w:rsid w:val="008B53EA"/>
    <w:rsid w:val="00915298"/>
    <w:rsid w:val="009B658F"/>
    <w:rsid w:val="00BE3A41"/>
    <w:rsid w:val="00C27148"/>
    <w:rsid w:val="00E2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8F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8F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66C0-DA37-434C-8117-8059FBAF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3182</Words>
  <Characters>18141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2017-06-22T10:39:00Z</dcterms:created>
  <dcterms:modified xsi:type="dcterms:W3CDTF">2017-06-22T12:33:00Z</dcterms:modified>
</cp:coreProperties>
</file>